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2D" w:rsidRPr="00402CBA" w:rsidRDefault="002A362D" w:rsidP="00BC73D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  <w:bookmarkStart w:id="0" w:name="_GoBack"/>
      <w:bookmarkEnd w:id="0"/>
    </w:p>
    <w:p w:rsidR="002A362D" w:rsidRPr="00402CBA" w:rsidRDefault="002A362D" w:rsidP="00BC73D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2A362D" w:rsidRPr="00402CBA" w:rsidRDefault="002A362D" w:rsidP="00BC73D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94081D" w:rsidRPr="00402CBA" w:rsidRDefault="0094081D" w:rsidP="00BC73D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345B6B" w:rsidRPr="008D3832" w:rsidTr="001A7655">
        <w:tc>
          <w:tcPr>
            <w:tcW w:w="9180" w:type="dxa"/>
            <w:shd w:val="clear" w:color="auto" w:fill="auto"/>
          </w:tcPr>
          <w:p w:rsidR="00345B6B" w:rsidRPr="00345B6B" w:rsidRDefault="00345B6B" w:rsidP="005F49DF">
            <w:pPr>
              <w:pStyle w:val="EinfacherAbsatz"/>
              <w:tabs>
                <w:tab w:val="left" w:pos="426"/>
              </w:tabs>
              <w:spacing w:line="240" w:lineRule="auto"/>
              <w:jc w:val="center"/>
              <w:rPr>
                <w:rFonts w:ascii="Frutiger Next LT W1G" w:hAnsi="Frutiger Next LT W1G" w:cs="Frutiger Next LT W1G"/>
                <w:color w:val="auto"/>
                <w:sz w:val="28"/>
                <w:szCs w:val="28"/>
              </w:rPr>
            </w:pPr>
            <w:r w:rsidRPr="00345B6B">
              <w:rPr>
                <w:rFonts w:ascii="Frutiger Next LT W1G" w:hAnsi="Frutiger Next LT W1G"/>
                <w:b/>
                <w:bCs/>
                <w:color w:val="auto"/>
                <w:sz w:val="28"/>
                <w:szCs w:val="28"/>
              </w:rPr>
              <w:t xml:space="preserve">Informationen zum Ablauf des </w:t>
            </w:r>
            <w:r w:rsidR="005F49DF">
              <w:rPr>
                <w:rFonts w:ascii="Frutiger Next LT W1G" w:hAnsi="Frutiger Next LT W1G"/>
                <w:b/>
                <w:bCs/>
                <w:color w:val="auto"/>
                <w:sz w:val="28"/>
                <w:szCs w:val="28"/>
              </w:rPr>
              <w:t>Habilitations</w:t>
            </w:r>
            <w:r w:rsidRPr="00345B6B">
              <w:rPr>
                <w:rFonts w:ascii="Frutiger Next LT W1G" w:hAnsi="Frutiger Next LT W1G"/>
                <w:b/>
                <w:bCs/>
                <w:color w:val="auto"/>
                <w:sz w:val="28"/>
                <w:szCs w:val="28"/>
              </w:rPr>
              <w:t>verfahren</w:t>
            </w:r>
            <w:r>
              <w:rPr>
                <w:rFonts w:ascii="Frutiger Next LT W1G" w:hAnsi="Frutiger Next LT W1G"/>
                <w:b/>
                <w:bCs/>
                <w:color w:val="auto"/>
                <w:sz w:val="28"/>
                <w:szCs w:val="28"/>
              </w:rPr>
              <w:t>s</w:t>
            </w:r>
            <w:r>
              <w:rPr>
                <w:rFonts w:ascii="Frutiger Next LT W1G" w:hAnsi="Frutiger Next LT W1G"/>
                <w:b/>
                <w:bCs/>
                <w:color w:val="auto"/>
                <w:sz w:val="28"/>
                <w:szCs w:val="28"/>
              </w:rPr>
              <w:br/>
            </w:r>
            <w:r w:rsidR="005F49DF">
              <w:rPr>
                <w:rFonts w:ascii="Frutiger Next LT W1G" w:hAnsi="Frutiger Next LT W1G"/>
                <w:b/>
                <w:bCs/>
                <w:color w:val="auto"/>
                <w:sz w:val="28"/>
                <w:szCs w:val="28"/>
              </w:rPr>
              <w:t>(naturwissenschaftliche Fachgebiete)</w:t>
            </w:r>
          </w:p>
        </w:tc>
      </w:tr>
      <w:tr w:rsidR="00345B6B" w:rsidRPr="008D3832" w:rsidTr="001A7655">
        <w:tc>
          <w:tcPr>
            <w:tcW w:w="9180" w:type="dxa"/>
            <w:shd w:val="clear" w:color="auto" w:fill="auto"/>
          </w:tcPr>
          <w:p w:rsidR="00345B6B" w:rsidRPr="008D3832" w:rsidRDefault="00345B6B" w:rsidP="001A7655">
            <w:pPr>
              <w:pStyle w:val="EinfacherAbsatz"/>
              <w:tabs>
                <w:tab w:val="left" w:pos="426"/>
              </w:tabs>
              <w:spacing w:line="240" w:lineRule="auto"/>
              <w:rPr>
                <w:rFonts w:ascii="Frutiger Next LT W1G" w:hAnsi="Frutiger Next LT W1G" w:cs="Frutiger Next LT W1G"/>
                <w:color w:val="auto"/>
                <w:sz w:val="18"/>
                <w:szCs w:val="18"/>
              </w:rPr>
            </w:pPr>
          </w:p>
          <w:p w:rsidR="00345B6B" w:rsidRPr="008D3832" w:rsidRDefault="00345B6B" w:rsidP="001A7655">
            <w:pPr>
              <w:pStyle w:val="EinfacherAbsatz"/>
              <w:tabs>
                <w:tab w:val="left" w:pos="426"/>
              </w:tabs>
              <w:spacing w:line="240" w:lineRule="auto"/>
              <w:rPr>
                <w:rFonts w:ascii="Frutiger Next LT W1G" w:hAnsi="Frutiger Next LT W1G" w:cs="Frutiger Next LT W1G"/>
                <w:color w:val="auto"/>
                <w:sz w:val="18"/>
                <w:szCs w:val="18"/>
              </w:rPr>
            </w:pPr>
          </w:p>
        </w:tc>
      </w:tr>
      <w:tr w:rsidR="00345B6B" w:rsidRPr="00BA687E" w:rsidTr="001A7655">
        <w:tc>
          <w:tcPr>
            <w:tcW w:w="9180" w:type="dxa"/>
            <w:shd w:val="clear" w:color="auto" w:fill="auto"/>
          </w:tcPr>
          <w:p w:rsidR="00345B6B" w:rsidRPr="00BA687E" w:rsidRDefault="00345B6B" w:rsidP="001A7655">
            <w:pPr>
              <w:pStyle w:val="Default"/>
              <w:tabs>
                <w:tab w:val="left" w:pos="567"/>
              </w:tabs>
              <w:spacing w:after="60"/>
              <w:rPr>
                <w:color w:val="auto"/>
                <w:sz w:val="20"/>
                <w:szCs w:val="20"/>
              </w:rPr>
            </w:pPr>
            <w:r w:rsidRPr="00BA687E">
              <w:rPr>
                <w:b/>
                <w:color w:val="auto"/>
                <w:sz w:val="20"/>
                <w:szCs w:val="20"/>
              </w:rPr>
              <w:t xml:space="preserve">Voraussetzungen für die </w:t>
            </w:r>
            <w:r w:rsidR="005F49DF" w:rsidRPr="00BA687E">
              <w:rPr>
                <w:b/>
                <w:color w:val="auto"/>
                <w:sz w:val="20"/>
                <w:szCs w:val="20"/>
              </w:rPr>
              <w:t xml:space="preserve">Habilitation </w:t>
            </w:r>
            <w:r w:rsidR="005F49DF" w:rsidRPr="00BA687E">
              <w:rPr>
                <w:color w:val="auto"/>
                <w:sz w:val="20"/>
                <w:szCs w:val="20"/>
              </w:rPr>
              <w:t>in den naturwissenschaftlichen Fachgebieten</w:t>
            </w:r>
            <w:r w:rsidRPr="00BA687E">
              <w:rPr>
                <w:color w:val="auto"/>
                <w:sz w:val="20"/>
                <w:szCs w:val="20"/>
              </w:rPr>
              <w:t xml:space="preserve"> an der Fakultät für Biologie und Vorklinische Medizin der Universität Regensburg sind</w:t>
            </w:r>
          </w:p>
          <w:p w:rsidR="00345B6B" w:rsidRPr="00BA687E" w:rsidRDefault="005F49DF" w:rsidP="005F49DF">
            <w:pPr>
              <w:pStyle w:val="Default"/>
              <w:numPr>
                <w:ilvl w:val="0"/>
                <w:numId w:val="1"/>
              </w:numPr>
              <w:tabs>
                <w:tab w:val="left" w:pos="426"/>
              </w:tabs>
              <w:ind w:left="425" w:hanging="425"/>
              <w:rPr>
                <w:color w:val="auto"/>
                <w:sz w:val="20"/>
                <w:szCs w:val="20"/>
              </w:rPr>
            </w:pPr>
            <w:r w:rsidRPr="00BA687E">
              <w:rPr>
                <w:color w:val="auto"/>
                <w:sz w:val="20"/>
                <w:szCs w:val="20"/>
              </w:rPr>
              <w:t>die pädagogische Eignung und</w:t>
            </w:r>
          </w:p>
          <w:p w:rsidR="00345B6B" w:rsidRPr="00BA687E" w:rsidRDefault="005F49DF" w:rsidP="00345B6B">
            <w:pPr>
              <w:pStyle w:val="Default"/>
              <w:numPr>
                <w:ilvl w:val="0"/>
                <w:numId w:val="1"/>
              </w:numPr>
              <w:tabs>
                <w:tab w:val="left" w:pos="426"/>
              </w:tabs>
              <w:spacing w:after="60"/>
              <w:ind w:left="426" w:hanging="426"/>
              <w:rPr>
                <w:color w:val="auto"/>
                <w:sz w:val="20"/>
                <w:szCs w:val="20"/>
              </w:rPr>
            </w:pPr>
            <w:r w:rsidRPr="00BA687E">
              <w:rPr>
                <w:color w:val="auto"/>
                <w:sz w:val="20"/>
                <w:szCs w:val="20"/>
              </w:rPr>
              <w:t>die Befähigung zur wissenschaftlichen Arbeit, die in der Regel durch die Promotion nachgewiesen ist.</w:t>
            </w:r>
          </w:p>
          <w:p w:rsidR="005F49DF" w:rsidRDefault="005F49DF" w:rsidP="005F49DF">
            <w:pPr>
              <w:pStyle w:val="Default"/>
              <w:tabs>
                <w:tab w:val="left" w:pos="426"/>
              </w:tabs>
              <w:spacing w:after="60"/>
              <w:rPr>
                <w:color w:val="auto"/>
                <w:sz w:val="20"/>
                <w:szCs w:val="20"/>
              </w:rPr>
            </w:pPr>
            <w:r w:rsidRPr="00BA687E">
              <w:rPr>
                <w:color w:val="auto"/>
                <w:sz w:val="20"/>
                <w:szCs w:val="20"/>
              </w:rPr>
              <w:t xml:space="preserve">Die Habilitation ist in folgenden </w:t>
            </w:r>
            <w:r w:rsidRPr="00BA687E">
              <w:rPr>
                <w:b/>
                <w:color w:val="auto"/>
                <w:sz w:val="20"/>
                <w:szCs w:val="20"/>
              </w:rPr>
              <w:t>naturwissenschaftlichen F</w:t>
            </w:r>
            <w:r w:rsidR="00885F1A" w:rsidRPr="00BA687E">
              <w:rPr>
                <w:b/>
                <w:color w:val="auto"/>
                <w:sz w:val="20"/>
                <w:szCs w:val="20"/>
              </w:rPr>
              <w:t>achgebieten</w:t>
            </w:r>
            <w:r w:rsidRPr="00BA687E">
              <w:rPr>
                <w:color w:val="auto"/>
                <w:sz w:val="20"/>
                <w:szCs w:val="20"/>
              </w:rPr>
              <w:t xml:space="preserve"> möglich: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74"/>
              <w:gridCol w:w="4475"/>
            </w:tblGrid>
            <w:tr w:rsidR="00BA687E" w:rsidTr="00BA687E">
              <w:tc>
                <w:tcPr>
                  <w:tcW w:w="4474" w:type="dxa"/>
                </w:tcPr>
                <w:p w:rsidR="00BA687E" w:rsidRPr="00BA687E" w:rsidRDefault="00BA687E" w:rsidP="00BA687E">
                  <w:pPr>
                    <w:pStyle w:val="Default"/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ind w:left="425" w:hanging="425"/>
                    <w:rPr>
                      <w:color w:val="auto"/>
                      <w:sz w:val="20"/>
                      <w:szCs w:val="20"/>
                    </w:rPr>
                  </w:pPr>
                  <w:r w:rsidRPr="00BA687E">
                    <w:rPr>
                      <w:color w:val="auto"/>
                      <w:sz w:val="20"/>
                      <w:szCs w:val="20"/>
                    </w:rPr>
                    <w:t>Biochemie,</w:t>
                  </w:r>
                </w:p>
                <w:p w:rsidR="00BA687E" w:rsidRPr="00BA687E" w:rsidRDefault="00BA687E" w:rsidP="00BA687E">
                  <w:pPr>
                    <w:pStyle w:val="Default"/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ind w:left="425" w:hanging="425"/>
                    <w:rPr>
                      <w:color w:val="auto"/>
                      <w:sz w:val="20"/>
                      <w:szCs w:val="20"/>
                    </w:rPr>
                  </w:pPr>
                  <w:r w:rsidRPr="00BA687E">
                    <w:rPr>
                      <w:color w:val="auto"/>
                      <w:sz w:val="20"/>
                      <w:szCs w:val="20"/>
                    </w:rPr>
                    <w:t>Bioinformatik,</w:t>
                  </w:r>
                </w:p>
                <w:p w:rsidR="00BA687E" w:rsidRPr="00BA687E" w:rsidRDefault="00BA687E" w:rsidP="00BA687E">
                  <w:pPr>
                    <w:pStyle w:val="Default"/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ind w:left="425" w:hanging="425"/>
                    <w:rPr>
                      <w:color w:val="auto"/>
                      <w:sz w:val="20"/>
                      <w:szCs w:val="20"/>
                    </w:rPr>
                  </w:pPr>
                  <w:r w:rsidRPr="00BA687E">
                    <w:rPr>
                      <w:color w:val="auto"/>
                      <w:sz w:val="20"/>
                      <w:szCs w:val="20"/>
                    </w:rPr>
                    <w:t>Biophysik,</w:t>
                  </w:r>
                </w:p>
                <w:p w:rsidR="00BA687E" w:rsidRPr="00BA687E" w:rsidRDefault="00BA687E" w:rsidP="00BA687E">
                  <w:pPr>
                    <w:pStyle w:val="Default"/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ind w:left="425" w:hanging="425"/>
                    <w:rPr>
                      <w:color w:val="auto"/>
                      <w:sz w:val="20"/>
                      <w:szCs w:val="20"/>
                    </w:rPr>
                  </w:pPr>
                  <w:r w:rsidRPr="00BA687E">
                    <w:rPr>
                      <w:color w:val="auto"/>
                      <w:sz w:val="20"/>
                      <w:szCs w:val="20"/>
                    </w:rPr>
                    <w:t>Botanik,</w:t>
                  </w:r>
                </w:p>
                <w:p w:rsidR="00BA687E" w:rsidRPr="00BA687E" w:rsidRDefault="00BA687E" w:rsidP="00BA687E">
                  <w:pPr>
                    <w:pStyle w:val="Default"/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spacing w:after="120"/>
                    <w:ind w:left="425" w:hanging="425"/>
                    <w:rPr>
                      <w:color w:val="auto"/>
                      <w:sz w:val="20"/>
                      <w:szCs w:val="20"/>
                    </w:rPr>
                  </w:pPr>
                  <w:r w:rsidRPr="00BA687E">
                    <w:rPr>
                      <w:color w:val="auto"/>
                      <w:sz w:val="20"/>
                      <w:szCs w:val="20"/>
                    </w:rPr>
                    <w:t>Didaktik der Biologie,</w:t>
                  </w:r>
                </w:p>
              </w:tc>
              <w:tc>
                <w:tcPr>
                  <w:tcW w:w="4475" w:type="dxa"/>
                </w:tcPr>
                <w:p w:rsidR="00BA687E" w:rsidRPr="00BA687E" w:rsidRDefault="00BA687E" w:rsidP="00BA687E">
                  <w:pPr>
                    <w:pStyle w:val="Default"/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ind w:left="425" w:hanging="425"/>
                    <w:rPr>
                      <w:color w:val="auto"/>
                      <w:sz w:val="20"/>
                      <w:szCs w:val="20"/>
                    </w:rPr>
                  </w:pPr>
                  <w:r w:rsidRPr="00BA687E">
                    <w:rPr>
                      <w:color w:val="auto"/>
                      <w:sz w:val="20"/>
                      <w:szCs w:val="20"/>
                    </w:rPr>
                    <w:t>Genetik,</w:t>
                  </w:r>
                </w:p>
                <w:p w:rsidR="00BA687E" w:rsidRPr="00BA687E" w:rsidRDefault="00BA687E" w:rsidP="00BA687E">
                  <w:pPr>
                    <w:pStyle w:val="Default"/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ind w:left="425" w:hanging="425"/>
                    <w:rPr>
                      <w:color w:val="auto"/>
                      <w:sz w:val="20"/>
                      <w:szCs w:val="20"/>
                    </w:rPr>
                  </w:pPr>
                  <w:r w:rsidRPr="00BA687E">
                    <w:rPr>
                      <w:color w:val="auto"/>
                      <w:sz w:val="20"/>
                      <w:szCs w:val="20"/>
                    </w:rPr>
                    <w:t>Mikrobiologie,</w:t>
                  </w:r>
                </w:p>
                <w:p w:rsidR="00BA687E" w:rsidRDefault="00BA687E" w:rsidP="00BA687E">
                  <w:pPr>
                    <w:pStyle w:val="Default"/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ind w:left="425" w:hanging="425"/>
                    <w:rPr>
                      <w:color w:val="auto"/>
                      <w:sz w:val="20"/>
                      <w:szCs w:val="20"/>
                    </w:rPr>
                  </w:pPr>
                  <w:r w:rsidRPr="00BA687E">
                    <w:rPr>
                      <w:color w:val="auto"/>
                      <w:sz w:val="20"/>
                      <w:szCs w:val="20"/>
                    </w:rPr>
                    <w:t>Zellbiologie und</w:t>
                  </w:r>
                </w:p>
                <w:p w:rsidR="00BA687E" w:rsidRPr="00BA687E" w:rsidRDefault="00BA687E" w:rsidP="00BA687E">
                  <w:pPr>
                    <w:pStyle w:val="Default"/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ind w:left="425" w:hanging="425"/>
                    <w:rPr>
                      <w:color w:val="auto"/>
                      <w:sz w:val="20"/>
                      <w:szCs w:val="20"/>
                    </w:rPr>
                  </w:pPr>
                  <w:r w:rsidRPr="00BA687E">
                    <w:rPr>
                      <w:color w:val="auto"/>
                      <w:sz w:val="20"/>
                      <w:szCs w:val="20"/>
                    </w:rPr>
                    <w:t>Zoologie</w:t>
                  </w:r>
                </w:p>
              </w:tc>
            </w:tr>
          </w:tbl>
          <w:p w:rsidR="00345B6B" w:rsidRPr="00BA687E" w:rsidRDefault="00345B6B" w:rsidP="001A7655">
            <w:pPr>
              <w:pStyle w:val="Default"/>
              <w:tabs>
                <w:tab w:val="left" w:pos="426"/>
              </w:tabs>
              <w:spacing w:after="60"/>
              <w:rPr>
                <w:color w:val="auto"/>
                <w:sz w:val="20"/>
                <w:szCs w:val="20"/>
              </w:rPr>
            </w:pPr>
            <w:r w:rsidRPr="00BA687E">
              <w:rPr>
                <w:color w:val="auto"/>
                <w:sz w:val="20"/>
                <w:szCs w:val="20"/>
              </w:rPr>
              <w:t>Erfüllen Sie diese Voraussetzungen können Sie sich auf die Suche nach einem</w:t>
            </w:r>
            <w:r w:rsidRPr="00BA687E">
              <w:rPr>
                <w:b/>
                <w:color w:val="auto"/>
                <w:sz w:val="20"/>
                <w:szCs w:val="20"/>
              </w:rPr>
              <w:t xml:space="preserve"> </w:t>
            </w:r>
            <w:r w:rsidR="009C0F67" w:rsidRPr="00BA687E">
              <w:rPr>
                <w:b/>
                <w:color w:val="auto"/>
                <w:sz w:val="20"/>
                <w:szCs w:val="20"/>
              </w:rPr>
              <w:t xml:space="preserve">Fachmentorat </w:t>
            </w:r>
            <w:r w:rsidR="009C0F67" w:rsidRPr="00BA687E">
              <w:rPr>
                <w:color w:val="auto"/>
                <w:sz w:val="20"/>
                <w:szCs w:val="20"/>
              </w:rPr>
              <w:t>für</w:t>
            </w:r>
            <w:r w:rsidRPr="00BA687E">
              <w:rPr>
                <w:color w:val="auto"/>
                <w:sz w:val="20"/>
                <w:szCs w:val="20"/>
              </w:rPr>
              <w:t xml:space="preserve"> Ihr </w:t>
            </w:r>
            <w:r w:rsidR="009C0F67" w:rsidRPr="00BA687E">
              <w:rPr>
                <w:color w:val="auto"/>
                <w:sz w:val="20"/>
                <w:szCs w:val="20"/>
              </w:rPr>
              <w:t>Habil</w:t>
            </w:r>
            <w:r w:rsidR="009C0F67" w:rsidRPr="00BA687E">
              <w:rPr>
                <w:color w:val="auto"/>
                <w:sz w:val="20"/>
                <w:szCs w:val="20"/>
              </w:rPr>
              <w:t>i</w:t>
            </w:r>
            <w:r w:rsidR="009C0F67" w:rsidRPr="00BA687E">
              <w:rPr>
                <w:color w:val="auto"/>
                <w:sz w:val="20"/>
                <w:szCs w:val="20"/>
              </w:rPr>
              <w:t>tations</w:t>
            </w:r>
            <w:r w:rsidRPr="00BA687E">
              <w:rPr>
                <w:color w:val="auto"/>
                <w:sz w:val="20"/>
                <w:szCs w:val="20"/>
              </w:rPr>
              <w:t xml:space="preserve">vorhabens begeben. </w:t>
            </w:r>
            <w:r w:rsidR="009C0F67" w:rsidRPr="00BA687E">
              <w:rPr>
                <w:color w:val="auto"/>
                <w:sz w:val="20"/>
                <w:szCs w:val="20"/>
              </w:rPr>
              <w:t>Dem Fachmentorat gehören drei Professoren oder Wissenschaftler in entspr</w:t>
            </w:r>
            <w:r w:rsidR="009C0F67" w:rsidRPr="00BA687E">
              <w:rPr>
                <w:color w:val="auto"/>
                <w:sz w:val="20"/>
                <w:szCs w:val="20"/>
              </w:rPr>
              <w:t>e</w:t>
            </w:r>
            <w:r w:rsidR="009C0F67" w:rsidRPr="00BA687E">
              <w:rPr>
                <w:color w:val="auto"/>
                <w:sz w:val="20"/>
                <w:szCs w:val="20"/>
              </w:rPr>
              <w:t>chender Stellung an. Mindestens einer von ihnen muss ein Professor des Fachgebiets der Habilitation an der Fakultät für Biologie und Vorklinische Medizin sein.</w:t>
            </w:r>
          </w:p>
          <w:p w:rsidR="009C0F67" w:rsidRPr="00BA687E" w:rsidRDefault="009C0F67" w:rsidP="001A7655">
            <w:pPr>
              <w:pStyle w:val="Default"/>
              <w:tabs>
                <w:tab w:val="left" w:pos="426"/>
              </w:tabs>
              <w:spacing w:after="60"/>
              <w:rPr>
                <w:color w:val="auto"/>
                <w:sz w:val="20"/>
                <w:szCs w:val="20"/>
              </w:rPr>
            </w:pPr>
            <w:r w:rsidRPr="00BA687E">
              <w:rPr>
                <w:color w:val="auto"/>
                <w:sz w:val="20"/>
                <w:szCs w:val="20"/>
              </w:rPr>
              <w:t>Das weitere Verfahren läuft wie folgt ab:</w:t>
            </w:r>
          </w:p>
        </w:tc>
      </w:tr>
      <w:tr w:rsidR="00345B6B" w:rsidRPr="00BA687E" w:rsidTr="001A7655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:rsidR="00345B6B" w:rsidRPr="00BA687E" w:rsidRDefault="00345B6B" w:rsidP="001A7655">
            <w:pPr>
              <w:pStyle w:val="Default"/>
              <w:tabs>
                <w:tab w:val="left" w:pos="567"/>
              </w:tabs>
              <w:ind w:left="567" w:hanging="567"/>
              <w:rPr>
                <w:color w:val="auto"/>
                <w:sz w:val="20"/>
                <w:szCs w:val="20"/>
              </w:rPr>
            </w:pPr>
          </w:p>
        </w:tc>
      </w:tr>
      <w:tr w:rsidR="0016499C" w:rsidRPr="00BA687E" w:rsidTr="001A7655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5B6B" w:rsidRPr="00BA687E" w:rsidRDefault="00345B6B" w:rsidP="00885F1A">
            <w:pPr>
              <w:pStyle w:val="Default"/>
              <w:tabs>
                <w:tab w:val="left" w:pos="709"/>
              </w:tabs>
              <w:ind w:left="709" w:hanging="709"/>
              <w:rPr>
                <w:color w:val="auto"/>
                <w:sz w:val="20"/>
                <w:szCs w:val="20"/>
              </w:rPr>
            </w:pPr>
            <w:r w:rsidRPr="00BA687E">
              <w:rPr>
                <w:color w:val="auto"/>
                <w:sz w:val="20"/>
                <w:szCs w:val="20"/>
              </w:rPr>
              <w:t>Was?</w:t>
            </w:r>
            <w:r w:rsidRPr="00BA687E">
              <w:rPr>
                <w:color w:val="auto"/>
                <w:sz w:val="20"/>
                <w:szCs w:val="20"/>
              </w:rPr>
              <w:tab/>
            </w:r>
            <w:r w:rsidRPr="00BA687E">
              <w:rPr>
                <w:b/>
                <w:bCs/>
                <w:color w:val="auto"/>
                <w:sz w:val="20"/>
                <w:szCs w:val="20"/>
              </w:rPr>
              <w:t xml:space="preserve">Einreichen des Zulassungsantrags </w:t>
            </w:r>
            <w:r w:rsidRPr="00BA687E">
              <w:rPr>
                <w:color w:val="auto"/>
                <w:sz w:val="20"/>
                <w:szCs w:val="20"/>
              </w:rPr>
              <w:t>inkl. aller Anlagen</w:t>
            </w:r>
          </w:p>
          <w:p w:rsidR="00345B6B" w:rsidRPr="00BA687E" w:rsidRDefault="00345B6B" w:rsidP="00885F1A">
            <w:pPr>
              <w:pStyle w:val="Default"/>
              <w:tabs>
                <w:tab w:val="left" w:pos="709"/>
              </w:tabs>
              <w:ind w:left="709" w:hanging="709"/>
              <w:rPr>
                <w:color w:val="auto"/>
                <w:sz w:val="20"/>
                <w:szCs w:val="20"/>
              </w:rPr>
            </w:pPr>
            <w:r w:rsidRPr="00BA687E">
              <w:rPr>
                <w:color w:val="auto"/>
                <w:sz w:val="20"/>
                <w:szCs w:val="20"/>
              </w:rPr>
              <w:t>Wer?</w:t>
            </w:r>
            <w:r w:rsidRPr="00BA687E">
              <w:rPr>
                <w:color w:val="auto"/>
                <w:sz w:val="20"/>
                <w:szCs w:val="20"/>
              </w:rPr>
              <w:tab/>
            </w:r>
            <w:r w:rsidR="009C0F67" w:rsidRPr="00BA687E">
              <w:rPr>
                <w:color w:val="auto"/>
                <w:sz w:val="20"/>
                <w:szCs w:val="20"/>
              </w:rPr>
              <w:t>Habilitand/in</w:t>
            </w:r>
          </w:p>
          <w:p w:rsidR="00345B6B" w:rsidRPr="00BA687E" w:rsidRDefault="00345B6B" w:rsidP="00885F1A">
            <w:pPr>
              <w:pStyle w:val="Default"/>
              <w:tabs>
                <w:tab w:val="left" w:pos="709"/>
              </w:tabs>
              <w:ind w:left="709" w:hanging="709"/>
              <w:rPr>
                <w:color w:val="auto"/>
                <w:sz w:val="20"/>
                <w:szCs w:val="20"/>
              </w:rPr>
            </w:pPr>
            <w:r w:rsidRPr="00BA687E">
              <w:rPr>
                <w:color w:val="auto"/>
                <w:sz w:val="20"/>
                <w:szCs w:val="20"/>
              </w:rPr>
              <w:t>Wo?</w:t>
            </w:r>
            <w:r w:rsidRPr="00BA687E">
              <w:rPr>
                <w:color w:val="auto"/>
                <w:sz w:val="20"/>
                <w:szCs w:val="20"/>
              </w:rPr>
              <w:tab/>
              <w:t>Fakultätsverwaltung</w:t>
            </w:r>
          </w:p>
          <w:p w:rsidR="009C0F67" w:rsidRPr="00BA687E" w:rsidRDefault="009C0F67" w:rsidP="00885F1A">
            <w:pPr>
              <w:pStyle w:val="Default"/>
              <w:tabs>
                <w:tab w:val="left" w:pos="709"/>
              </w:tabs>
              <w:ind w:left="709" w:hanging="709"/>
              <w:rPr>
                <w:color w:val="auto"/>
                <w:sz w:val="20"/>
                <w:szCs w:val="20"/>
              </w:rPr>
            </w:pPr>
            <w:r w:rsidRPr="00BA687E">
              <w:rPr>
                <w:color w:val="auto"/>
                <w:sz w:val="20"/>
                <w:szCs w:val="20"/>
              </w:rPr>
              <w:t>Wann?</w:t>
            </w:r>
            <w:r w:rsidRPr="00BA687E">
              <w:rPr>
                <w:color w:val="auto"/>
                <w:sz w:val="20"/>
                <w:szCs w:val="20"/>
              </w:rPr>
              <w:tab/>
              <w:t>Spätestens 8 Tage vor der jeweiligen Fakultätsratssitzung</w:t>
            </w:r>
          </w:p>
        </w:tc>
      </w:tr>
      <w:tr w:rsidR="0016499C" w:rsidRPr="00BA687E" w:rsidTr="001A7655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B6B" w:rsidRPr="00BA687E" w:rsidRDefault="00345B6B" w:rsidP="001A7655">
            <w:pPr>
              <w:pStyle w:val="EinfacherAbsatz"/>
              <w:tabs>
                <w:tab w:val="left" w:pos="426"/>
              </w:tabs>
              <w:spacing w:line="240" w:lineRule="auto"/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</w:pPr>
          </w:p>
        </w:tc>
      </w:tr>
      <w:tr w:rsidR="0016499C" w:rsidRPr="00BA687E" w:rsidTr="001A7655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6B" w:rsidRPr="00BA687E" w:rsidRDefault="00345B6B" w:rsidP="00885F1A">
            <w:pPr>
              <w:pStyle w:val="Default"/>
              <w:tabs>
                <w:tab w:val="left" w:pos="709"/>
              </w:tabs>
              <w:ind w:left="709" w:hanging="709"/>
              <w:rPr>
                <w:color w:val="auto"/>
                <w:sz w:val="20"/>
                <w:szCs w:val="20"/>
              </w:rPr>
            </w:pPr>
            <w:r w:rsidRPr="00BA687E">
              <w:rPr>
                <w:color w:val="auto"/>
                <w:sz w:val="20"/>
                <w:szCs w:val="20"/>
              </w:rPr>
              <w:t>Was?</w:t>
            </w:r>
            <w:r w:rsidRPr="00BA687E">
              <w:rPr>
                <w:color w:val="auto"/>
                <w:sz w:val="20"/>
                <w:szCs w:val="20"/>
              </w:rPr>
              <w:tab/>
            </w:r>
            <w:r w:rsidRPr="00BA687E">
              <w:rPr>
                <w:b/>
                <w:bCs/>
                <w:color w:val="auto"/>
                <w:sz w:val="20"/>
                <w:szCs w:val="20"/>
              </w:rPr>
              <w:t>Entscheidung über den Zulassungsantrag</w:t>
            </w:r>
          </w:p>
          <w:p w:rsidR="009C0F67" w:rsidRPr="00BA687E" w:rsidRDefault="00345B6B" w:rsidP="00885F1A">
            <w:pPr>
              <w:pStyle w:val="EinfacherAbsatz"/>
              <w:tabs>
                <w:tab w:val="left" w:pos="709"/>
              </w:tabs>
              <w:spacing w:line="240" w:lineRule="auto"/>
              <w:ind w:left="709" w:hanging="709"/>
              <w:rPr>
                <w:rFonts w:ascii="Frutiger Next LT W1G" w:hAnsi="Frutiger Next LT W1G"/>
                <w:color w:val="auto"/>
                <w:sz w:val="20"/>
                <w:szCs w:val="20"/>
              </w:rPr>
            </w:pPr>
            <w:r w:rsidRPr="00BA687E">
              <w:rPr>
                <w:rFonts w:ascii="Frutiger Next LT W1G" w:hAnsi="Frutiger Next LT W1G"/>
                <w:color w:val="auto"/>
                <w:sz w:val="20"/>
                <w:szCs w:val="20"/>
              </w:rPr>
              <w:t>Wer?</w:t>
            </w:r>
            <w:r w:rsidRPr="00BA687E">
              <w:rPr>
                <w:rFonts w:ascii="Frutiger Next LT W1G" w:hAnsi="Frutiger Next LT W1G"/>
                <w:color w:val="auto"/>
                <w:sz w:val="20"/>
                <w:szCs w:val="20"/>
              </w:rPr>
              <w:tab/>
            </w:r>
            <w:r w:rsidR="009C0F67" w:rsidRPr="00BA687E">
              <w:rPr>
                <w:rFonts w:ascii="Frutiger Next LT W1G" w:hAnsi="Frutiger Next LT W1G"/>
                <w:color w:val="auto"/>
                <w:sz w:val="20"/>
                <w:szCs w:val="20"/>
              </w:rPr>
              <w:t>Fakultätsrat sowie die sonstigen nichtentpflichteten und nicht im Ruhestand befindlichen Profess</w:t>
            </w:r>
            <w:r w:rsidR="009C0F67" w:rsidRPr="00BA687E">
              <w:rPr>
                <w:rFonts w:ascii="Frutiger Next LT W1G" w:hAnsi="Frutiger Next LT W1G"/>
                <w:color w:val="auto"/>
                <w:sz w:val="20"/>
                <w:szCs w:val="20"/>
              </w:rPr>
              <w:t>o</w:t>
            </w:r>
            <w:r w:rsidR="009C0F67" w:rsidRPr="00BA687E">
              <w:rPr>
                <w:rFonts w:ascii="Frutiger Next LT W1G" w:hAnsi="Frutiger Next LT W1G"/>
                <w:color w:val="auto"/>
                <w:sz w:val="20"/>
                <w:szCs w:val="20"/>
              </w:rPr>
              <w:t>ren der Fakultät</w:t>
            </w:r>
          </w:p>
        </w:tc>
      </w:tr>
      <w:tr w:rsidR="0016499C" w:rsidRPr="00BA687E" w:rsidTr="009C0F67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F67" w:rsidRPr="00BA687E" w:rsidRDefault="009C0F67" w:rsidP="001A7655">
            <w:pPr>
              <w:pStyle w:val="Default"/>
              <w:tabs>
                <w:tab w:val="left" w:pos="566"/>
              </w:tabs>
              <w:ind w:left="567" w:hanging="567"/>
              <w:rPr>
                <w:color w:val="auto"/>
                <w:sz w:val="20"/>
                <w:szCs w:val="20"/>
              </w:rPr>
            </w:pPr>
          </w:p>
        </w:tc>
      </w:tr>
      <w:tr w:rsidR="0016499C" w:rsidRPr="00BA687E" w:rsidTr="001A7655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67" w:rsidRPr="00BA687E" w:rsidRDefault="009C0F67" w:rsidP="00885F1A">
            <w:pPr>
              <w:pStyle w:val="Default"/>
              <w:tabs>
                <w:tab w:val="left" w:pos="709"/>
              </w:tabs>
              <w:ind w:left="709" w:hanging="709"/>
              <w:rPr>
                <w:color w:val="auto"/>
                <w:sz w:val="20"/>
                <w:szCs w:val="20"/>
              </w:rPr>
            </w:pPr>
            <w:r w:rsidRPr="00BA687E">
              <w:rPr>
                <w:color w:val="auto"/>
                <w:sz w:val="20"/>
                <w:szCs w:val="20"/>
              </w:rPr>
              <w:t>Was?</w:t>
            </w:r>
            <w:r w:rsidRPr="00BA687E">
              <w:rPr>
                <w:color w:val="auto"/>
                <w:sz w:val="20"/>
                <w:szCs w:val="20"/>
              </w:rPr>
              <w:tab/>
            </w:r>
            <w:r w:rsidRPr="00BA687E">
              <w:rPr>
                <w:b/>
                <w:color w:val="auto"/>
                <w:sz w:val="20"/>
                <w:szCs w:val="20"/>
              </w:rPr>
              <w:t>Mitteilung</w:t>
            </w:r>
            <w:r w:rsidRPr="00BA687E">
              <w:rPr>
                <w:color w:val="auto"/>
                <w:sz w:val="20"/>
                <w:szCs w:val="20"/>
              </w:rPr>
              <w:t xml:space="preserve"> an </w:t>
            </w:r>
            <w:r w:rsidR="00885F1A" w:rsidRPr="00BA687E">
              <w:rPr>
                <w:color w:val="auto"/>
                <w:sz w:val="20"/>
                <w:szCs w:val="20"/>
              </w:rPr>
              <w:t>Habilitand/in</w:t>
            </w:r>
            <w:r w:rsidRPr="00BA687E">
              <w:rPr>
                <w:color w:val="auto"/>
                <w:sz w:val="20"/>
                <w:szCs w:val="20"/>
              </w:rPr>
              <w:t xml:space="preserve"> </w:t>
            </w:r>
            <w:r w:rsidRPr="00BA687E">
              <w:rPr>
                <w:b/>
                <w:color w:val="auto"/>
                <w:sz w:val="20"/>
                <w:szCs w:val="20"/>
              </w:rPr>
              <w:t>über die Entscheidung des Zulassungsantrags</w:t>
            </w:r>
          </w:p>
          <w:p w:rsidR="009C0F67" w:rsidRPr="00BA687E" w:rsidRDefault="009C0F67" w:rsidP="00885F1A">
            <w:pPr>
              <w:pStyle w:val="Default"/>
              <w:tabs>
                <w:tab w:val="left" w:pos="709"/>
              </w:tabs>
              <w:ind w:left="709" w:hanging="709"/>
              <w:rPr>
                <w:color w:val="auto"/>
                <w:sz w:val="20"/>
                <w:szCs w:val="20"/>
              </w:rPr>
            </w:pPr>
            <w:r w:rsidRPr="00BA687E">
              <w:rPr>
                <w:color w:val="auto"/>
                <w:sz w:val="20"/>
                <w:szCs w:val="20"/>
              </w:rPr>
              <w:t>Wer?</w:t>
            </w:r>
            <w:r w:rsidRPr="00BA687E">
              <w:rPr>
                <w:color w:val="auto"/>
                <w:sz w:val="20"/>
                <w:szCs w:val="20"/>
              </w:rPr>
              <w:tab/>
              <w:t>Fakultätsverwaltung</w:t>
            </w:r>
          </w:p>
        </w:tc>
      </w:tr>
      <w:tr w:rsidR="0016499C" w:rsidRPr="00BA687E" w:rsidTr="009C0F67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F67" w:rsidRPr="00BA687E" w:rsidRDefault="009C0F67" w:rsidP="001A7655">
            <w:pPr>
              <w:pStyle w:val="Default"/>
              <w:tabs>
                <w:tab w:val="left" w:pos="566"/>
              </w:tabs>
              <w:ind w:left="567" w:hanging="567"/>
              <w:rPr>
                <w:color w:val="auto"/>
                <w:sz w:val="20"/>
                <w:szCs w:val="20"/>
              </w:rPr>
            </w:pPr>
          </w:p>
        </w:tc>
      </w:tr>
      <w:tr w:rsidR="0016499C" w:rsidRPr="00BA687E" w:rsidTr="009C0F6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0F67" w:rsidRPr="00BA687E" w:rsidRDefault="009C0F67" w:rsidP="00885F1A">
            <w:pPr>
              <w:pStyle w:val="Default"/>
              <w:tabs>
                <w:tab w:val="left" w:pos="709"/>
              </w:tabs>
              <w:ind w:left="709" w:hanging="709"/>
              <w:rPr>
                <w:color w:val="auto"/>
                <w:sz w:val="20"/>
                <w:szCs w:val="20"/>
              </w:rPr>
            </w:pPr>
            <w:r w:rsidRPr="00BA687E">
              <w:rPr>
                <w:color w:val="auto"/>
                <w:sz w:val="20"/>
                <w:szCs w:val="20"/>
              </w:rPr>
              <w:t>Was?</w:t>
            </w:r>
            <w:r w:rsidRPr="00BA687E">
              <w:rPr>
                <w:color w:val="auto"/>
                <w:sz w:val="20"/>
                <w:szCs w:val="20"/>
              </w:rPr>
              <w:tab/>
            </w:r>
            <w:r w:rsidRPr="00BA687E">
              <w:rPr>
                <w:b/>
                <w:color w:val="auto"/>
                <w:sz w:val="20"/>
                <w:szCs w:val="20"/>
              </w:rPr>
              <w:t>Einreichen der Zielvereinbarung</w:t>
            </w:r>
            <w:r w:rsidRPr="00BA687E">
              <w:rPr>
                <w:color w:val="auto"/>
                <w:sz w:val="20"/>
                <w:szCs w:val="20"/>
              </w:rPr>
              <w:br/>
              <w:t>Bitte vereinbaren Sie mit Ihrem Fachmentorat Art und Umfang der für die Habilitation notwend</w:t>
            </w:r>
            <w:r w:rsidRPr="00BA687E">
              <w:rPr>
                <w:color w:val="auto"/>
                <w:sz w:val="20"/>
                <w:szCs w:val="20"/>
              </w:rPr>
              <w:t>i</w:t>
            </w:r>
            <w:r w:rsidRPr="00BA687E">
              <w:rPr>
                <w:color w:val="auto"/>
                <w:sz w:val="20"/>
                <w:szCs w:val="20"/>
              </w:rPr>
              <w:t>gen Leistungen, schreiben Sie diese in einer Zielvereinbarung fest, unterschreiben Sie diese und lassen Sie die Zielvereinbarung von Ihren Fachmentoren und dem Dekan/der Dekanin gegenzeic</w:t>
            </w:r>
            <w:r w:rsidRPr="00BA687E">
              <w:rPr>
                <w:color w:val="auto"/>
                <w:sz w:val="20"/>
                <w:szCs w:val="20"/>
              </w:rPr>
              <w:t>h</w:t>
            </w:r>
            <w:r w:rsidRPr="00BA687E">
              <w:rPr>
                <w:color w:val="auto"/>
                <w:sz w:val="20"/>
                <w:szCs w:val="20"/>
              </w:rPr>
              <w:t>nen.</w:t>
            </w:r>
          </w:p>
          <w:p w:rsidR="009C0F67" w:rsidRPr="00BA687E" w:rsidRDefault="009C0F67" w:rsidP="00885F1A">
            <w:pPr>
              <w:pStyle w:val="Default"/>
              <w:tabs>
                <w:tab w:val="left" w:pos="709"/>
              </w:tabs>
              <w:ind w:left="709" w:hanging="709"/>
              <w:rPr>
                <w:color w:val="auto"/>
                <w:sz w:val="20"/>
                <w:szCs w:val="20"/>
              </w:rPr>
            </w:pPr>
            <w:r w:rsidRPr="00BA687E">
              <w:rPr>
                <w:color w:val="auto"/>
                <w:sz w:val="20"/>
                <w:szCs w:val="20"/>
              </w:rPr>
              <w:t>Wer?</w:t>
            </w:r>
            <w:r w:rsidRPr="00BA687E">
              <w:rPr>
                <w:color w:val="auto"/>
                <w:sz w:val="20"/>
                <w:szCs w:val="20"/>
              </w:rPr>
              <w:tab/>
              <w:t>Habilitand/in</w:t>
            </w:r>
          </w:p>
          <w:p w:rsidR="009C0F67" w:rsidRPr="00BA687E" w:rsidRDefault="009C0F67" w:rsidP="00885F1A">
            <w:pPr>
              <w:pStyle w:val="Default"/>
              <w:tabs>
                <w:tab w:val="left" w:pos="709"/>
              </w:tabs>
              <w:ind w:left="709" w:hanging="709"/>
              <w:rPr>
                <w:color w:val="auto"/>
                <w:sz w:val="20"/>
                <w:szCs w:val="20"/>
              </w:rPr>
            </w:pPr>
            <w:r w:rsidRPr="00BA687E">
              <w:rPr>
                <w:color w:val="auto"/>
                <w:sz w:val="20"/>
                <w:szCs w:val="20"/>
              </w:rPr>
              <w:t>Wo?</w:t>
            </w:r>
            <w:r w:rsidRPr="00BA687E">
              <w:rPr>
                <w:color w:val="auto"/>
                <w:sz w:val="20"/>
                <w:szCs w:val="20"/>
              </w:rPr>
              <w:tab/>
              <w:t>In der Fakultätsverwaltung</w:t>
            </w:r>
          </w:p>
        </w:tc>
      </w:tr>
      <w:tr w:rsidR="00BA687E" w:rsidRPr="00BA687E" w:rsidTr="00BA687E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687E" w:rsidRPr="00BA687E" w:rsidRDefault="00BA687E" w:rsidP="00885F1A">
            <w:pPr>
              <w:pStyle w:val="Default"/>
              <w:tabs>
                <w:tab w:val="left" w:pos="709"/>
              </w:tabs>
              <w:ind w:left="709" w:hanging="709"/>
              <w:rPr>
                <w:color w:val="auto"/>
                <w:sz w:val="20"/>
                <w:szCs w:val="20"/>
              </w:rPr>
            </w:pPr>
          </w:p>
        </w:tc>
      </w:tr>
      <w:tr w:rsidR="0016499C" w:rsidRPr="00BA687E" w:rsidTr="00CE2C9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0F67" w:rsidRPr="00BA687E" w:rsidRDefault="00CE2C9F" w:rsidP="00885F1A">
            <w:pPr>
              <w:pStyle w:val="Default"/>
              <w:tabs>
                <w:tab w:val="left" w:pos="709"/>
              </w:tabs>
              <w:ind w:left="709" w:hanging="709"/>
              <w:rPr>
                <w:color w:val="auto"/>
                <w:sz w:val="20"/>
                <w:szCs w:val="20"/>
              </w:rPr>
            </w:pPr>
            <w:r w:rsidRPr="00BA687E">
              <w:rPr>
                <w:color w:val="auto"/>
                <w:sz w:val="20"/>
                <w:szCs w:val="20"/>
              </w:rPr>
              <w:t>Was?</w:t>
            </w:r>
            <w:r w:rsidRPr="00BA687E">
              <w:rPr>
                <w:color w:val="auto"/>
                <w:sz w:val="20"/>
                <w:szCs w:val="20"/>
              </w:rPr>
              <w:tab/>
            </w:r>
            <w:r w:rsidRPr="00BA687E">
              <w:rPr>
                <w:b/>
                <w:color w:val="auto"/>
                <w:sz w:val="20"/>
                <w:szCs w:val="20"/>
              </w:rPr>
              <w:t>Zwischenevaluation des Habilitationsverfahrens</w:t>
            </w:r>
          </w:p>
          <w:p w:rsidR="00CE2C9F" w:rsidRPr="00BA687E" w:rsidRDefault="00CE2C9F" w:rsidP="00885F1A">
            <w:pPr>
              <w:pStyle w:val="Default"/>
              <w:tabs>
                <w:tab w:val="left" w:pos="709"/>
              </w:tabs>
              <w:ind w:left="709" w:hanging="709"/>
              <w:rPr>
                <w:color w:val="auto"/>
                <w:sz w:val="20"/>
                <w:szCs w:val="20"/>
              </w:rPr>
            </w:pPr>
            <w:r w:rsidRPr="00BA687E">
              <w:rPr>
                <w:color w:val="auto"/>
                <w:sz w:val="20"/>
                <w:szCs w:val="20"/>
              </w:rPr>
              <w:t>Wann?</w:t>
            </w:r>
            <w:r w:rsidRPr="00BA687E">
              <w:rPr>
                <w:color w:val="auto"/>
                <w:sz w:val="20"/>
                <w:szCs w:val="20"/>
              </w:rPr>
              <w:tab/>
              <w:t>Zwei Jahre nach der Zulassung als Habilitand/in</w:t>
            </w:r>
          </w:p>
          <w:p w:rsidR="00CE2C9F" w:rsidRPr="00BA687E" w:rsidRDefault="00CE2C9F" w:rsidP="00885F1A">
            <w:pPr>
              <w:pStyle w:val="Default"/>
              <w:tabs>
                <w:tab w:val="left" w:pos="709"/>
              </w:tabs>
              <w:ind w:left="709" w:hanging="709"/>
              <w:rPr>
                <w:color w:val="auto"/>
                <w:sz w:val="20"/>
                <w:szCs w:val="20"/>
              </w:rPr>
            </w:pPr>
            <w:r w:rsidRPr="00BA687E">
              <w:rPr>
                <w:color w:val="auto"/>
                <w:sz w:val="20"/>
                <w:szCs w:val="20"/>
              </w:rPr>
              <w:t>Wie?</w:t>
            </w:r>
            <w:r w:rsidRPr="00BA687E">
              <w:rPr>
                <w:color w:val="auto"/>
                <w:sz w:val="20"/>
                <w:szCs w:val="20"/>
              </w:rPr>
              <w:tab/>
              <w:t xml:space="preserve">Ihr Fachmentorat </w:t>
            </w:r>
            <w:r w:rsidR="00885F1A" w:rsidRPr="00BA687E">
              <w:rPr>
                <w:color w:val="auto"/>
                <w:sz w:val="20"/>
                <w:szCs w:val="20"/>
              </w:rPr>
              <w:t>wird</w:t>
            </w:r>
            <w:r w:rsidRPr="00BA687E">
              <w:rPr>
                <w:color w:val="auto"/>
                <w:sz w:val="20"/>
                <w:szCs w:val="20"/>
              </w:rPr>
              <w:t xml:space="preserve"> darum gebeten, eine Zwischenevaluation des Habilitationsverfahrens vo</w:t>
            </w:r>
            <w:r w:rsidRPr="00BA687E">
              <w:rPr>
                <w:color w:val="auto"/>
                <w:sz w:val="20"/>
                <w:szCs w:val="20"/>
              </w:rPr>
              <w:t>r</w:t>
            </w:r>
            <w:r w:rsidRPr="00BA687E">
              <w:rPr>
                <w:color w:val="auto"/>
                <w:sz w:val="20"/>
                <w:szCs w:val="20"/>
              </w:rPr>
              <w:t>zunehmen und eine Erfolgsprognose abzugeben. Vorgaben, auf welche Art und Weise die Zw</w:t>
            </w:r>
            <w:r w:rsidRPr="00BA687E">
              <w:rPr>
                <w:color w:val="auto"/>
                <w:sz w:val="20"/>
                <w:szCs w:val="20"/>
              </w:rPr>
              <w:t>i</w:t>
            </w:r>
            <w:r w:rsidRPr="00BA687E">
              <w:rPr>
                <w:color w:val="auto"/>
                <w:sz w:val="20"/>
                <w:szCs w:val="20"/>
              </w:rPr>
              <w:t xml:space="preserve">schenenvaluation zu erfolgen hat, </w:t>
            </w:r>
            <w:r w:rsidR="00885F1A" w:rsidRPr="00BA687E">
              <w:rPr>
                <w:color w:val="auto"/>
                <w:sz w:val="20"/>
                <w:szCs w:val="20"/>
              </w:rPr>
              <w:t>bestehen nicht</w:t>
            </w:r>
            <w:r w:rsidRPr="00BA687E">
              <w:rPr>
                <w:color w:val="auto"/>
                <w:sz w:val="20"/>
                <w:szCs w:val="20"/>
              </w:rPr>
              <w:t xml:space="preserve">. </w:t>
            </w:r>
            <w:r w:rsidR="00885F1A" w:rsidRPr="00BA687E">
              <w:rPr>
                <w:color w:val="auto"/>
                <w:sz w:val="20"/>
                <w:szCs w:val="20"/>
              </w:rPr>
              <w:t xml:space="preserve">Das Ergebnis der Zwischenevaluation ist als </w:t>
            </w:r>
            <w:r w:rsidRPr="00BA687E">
              <w:rPr>
                <w:color w:val="auto"/>
                <w:sz w:val="20"/>
                <w:szCs w:val="20"/>
              </w:rPr>
              <w:t>en</w:t>
            </w:r>
            <w:r w:rsidRPr="00BA687E">
              <w:rPr>
                <w:color w:val="auto"/>
                <w:sz w:val="20"/>
                <w:szCs w:val="20"/>
              </w:rPr>
              <w:t>t</w:t>
            </w:r>
            <w:r w:rsidRPr="00BA687E">
              <w:rPr>
                <w:color w:val="auto"/>
                <w:sz w:val="20"/>
                <w:szCs w:val="20"/>
              </w:rPr>
              <w:t>sprechender Bericht bei der Fakultätsverwaltung einzureichen.</w:t>
            </w:r>
          </w:p>
        </w:tc>
      </w:tr>
      <w:tr w:rsidR="0016499C" w:rsidRPr="00BA687E" w:rsidTr="00BA687E">
        <w:tc>
          <w:tcPr>
            <w:tcW w:w="91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5B6B" w:rsidRPr="00BA687E" w:rsidRDefault="00345B6B" w:rsidP="00885F1A">
            <w:pPr>
              <w:pStyle w:val="EinfacherAbsatz"/>
              <w:tabs>
                <w:tab w:val="left" w:pos="426"/>
                <w:tab w:val="left" w:pos="709"/>
              </w:tabs>
              <w:spacing w:line="240" w:lineRule="auto"/>
              <w:ind w:left="709" w:hanging="709"/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</w:pPr>
          </w:p>
        </w:tc>
      </w:tr>
    </w:tbl>
    <w:p w:rsidR="00BA687E" w:rsidRDefault="00BA687E" w:rsidP="00BA687E">
      <w:pPr>
        <w:tabs>
          <w:tab w:val="left" w:pos="6000"/>
        </w:tabs>
      </w:pPr>
    </w:p>
    <w:p w:rsidR="00BA687E" w:rsidRDefault="00BA687E"/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16499C" w:rsidRPr="00BA687E" w:rsidTr="00CE2C9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9F" w:rsidRPr="00BA687E" w:rsidRDefault="00CE2C9F" w:rsidP="00885F1A">
            <w:pPr>
              <w:pStyle w:val="EinfacherAbsatz"/>
              <w:tabs>
                <w:tab w:val="left" w:pos="709"/>
              </w:tabs>
              <w:spacing w:line="240" w:lineRule="auto"/>
              <w:ind w:left="709" w:hanging="709"/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</w:pPr>
            <w:r w:rsidRPr="00BA687E"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  <w:lastRenderedPageBreak/>
              <w:t>Was?</w:t>
            </w:r>
            <w:r w:rsidRPr="00BA687E"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  <w:tab/>
            </w:r>
            <w:r w:rsidRPr="00BA687E">
              <w:rPr>
                <w:rFonts w:ascii="Frutiger Next LT W1G" w:hAnsi="Frutiger Next LT W1G" w:cs="Frutiger Next LT W1G"/>
                <w:b/>
                <w:color w:val="auto"/>
                <w:sz w:val="20"/>
                <w:szCs w:val="20"/>
              </w:rPr>
              <w:t>Entscheidung über die Fortsetzung des Habilitationsverfahrens</w:t>
            </w:r>
            <w:r w:rsidRPr="00BA687E"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  <w:t xml:space="preserve"> auf Grundlage der Zw</w:t>
            </w:r>
            <w:r w:rsidRPr="00BA687E"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  <w:t>i</w:t>
            </w:r>
            <w:r w:rsidRPr="00BA687E"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  <w:t>schenevaluation</w:t>
            </w:r>
          </w:p>
          <w:p w:rsidR="00CE2C9F" w:rsidRPr="00BA687E" w:rsidRDefault="00CE2C9F" w:rsidP="00BA687E">
            <w:pPr>
              <w:pStyle w:val="EinfacherAbsatz"/>
              <w:tabs>
                <w:tab w:val="left" w:pos="709"/>
              </w:tabs>
              <w:spacing w:line="240" w:lineRule="auto"/>
              <w:ind w:left="709" w:hanging="709"/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</w:pPr>
            <w:r w:rsidRPr="00BA687E"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  <w:t>Wer?</w:t>
            </w:r>
            <w:r w:rsidRPr="00BA687E"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  <w:tab/>
              <w:t>Fakultätsrat sowie die sonstigen nichtentpflichteten und nicht im Ruhestand befindlichen Profess</w:t>
            </w:r>
            <w:r w:rsidRPr="00BA687E"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  <w:t>o</w:t>
            </w:r>
            <w:r w:rsidRPr="00BA687E"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  <w:t>ren der Fakultät</w:t>
            </w:r>
          </w:p>
        </w:tc>
      </w:tr>
      <w:tr w:rsidR="0016499C" w:rsidRPr="00BA687E" w:rsidTr="00D37AB3">
        <w:tc>
          <w:tcPr>
            <w:tcW w:w="91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E2C9F" w:rsidRPr="00BA687E" w:rsidRDefault="00CE2C9F" w:rsidP="001A7655">
            <w:pPr>
              <w:pStyle w:val="EinfacherAbsatz"/>
              <w:tabs>
                <w:tab w:val="left" w:pos="426"/>
              </w:tabs>
              <w:spacing w:line="240" w:lineRule="auto"/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</w:pPr>
          </w:p>
        </w:tc>
      </w:tr>
      <w:tr w:rsidR="0016499C" w:rsidRPr="00BA687E" w:rsidTr="00CE2C9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2C9F" w:rsidRPr="00BA687E" w:rsidRDefault="00CE2C9F" w:rsidP="00885F1A">
            <w:pPr>
              <w:pStyle w:val="EinfacherAbsatz"/>
              <w:tabs>
                <w:tab w:val="left" w:pos="709"/>
              </w:tabs>
              <w:spacing w:line="240" w:lineRule="auto"/>
              <w:ind w:left="709" w:hanging="709"/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</w:pPr>
            <w:r w:rsidRPr="00BA687E"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  <w:t>Was?</w:t>
            </w:r>
            <w:r w:rsidRPr="00BA687E"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  <w:tab/>
            </w:r>
            <w:r w:rsidRPr="00BA687E">
              <w:rPr>
                <w:rFonts w:ascii="Frutiger Next LT W1G" w:hAnsi="Frutiger Next LT W1G" w:cs="Frutiger Next LT W1G"/>
                <w:b/>
                <w:color w:val="auto"/>
                <w:sz w:val="20"/>
                <w:szCs w:val="20"/>
              </w:rPr>
              <w:t>Einreichen des Antrags auf Feststellen der Lehrbefähigung und der Lehrbefugnis</w:t>
            </w:r>
            <w:r w:rsidRPr="00BA687E"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  <w:t xml:space="preserve"> inkl. aller Anlagen</w:t>
            </w:r>
          </w:p>
          <w:p w:rsidR="00CE2C9F" w:rsidRPr="00BA687E" w:rsidRDefault="00CE2C9F" w:rsidP="00885F1A">
            <w:pPr>
              <w:pStyle w:val="EinfacherAbsatz"/>
              <w:tabs>
                <w:tab w:val="left" w:pos="709"/>
              </w:tabs>
              <w:spacing w:line="240" w:lineRule="auto"/>
              <w:ind w:left="709" w:hanging="709"/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</w:pPr>
            <w:r w:rsidRPr="00BA687E"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  <w:t>Wer?</w:t>
            </w:r>
            <w:r w:rsidRPr="00BA687E"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  <w:tab/>
              <w:t>Habilitand/in</w:t>
            </w:r>
          </w:p>
          <w:p w:rsidR="00CE2C9F" w:rsidRPr="00BA687E" w:rsidRDefault="00CE2C9F" w:rsidP="00885F1A">
            <w:pPr>
              <w:pStyle w:val="EinfacherAbsatz"/>
              <w:tabs>
                <w:tab w:val="left" w:pos="709"/>
              </w:tabs>
              <w:spacing w:line="240" w:lineRule="auto"/>
              <w:ind w:left="709" w:hanging="709"/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</w:pPr>
            <w:r w:rsidRPr="00BA687E"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  <w:t>Wann?</w:t>
            </w:r>
            <w:r w:rsidRPr="00BA687E"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  <w:tab/>
              <w:t>Sobald die in der Zielvereinbarung verabredeten Ziele erreicht sind, spätestens aber 4 Jahre nach der Zulassung als Habilitand/in</w:t>
            </w:r>
          </w:p>
        </w:tc>
      </w:tr>
      <w:tr w:rsidR="0016499C" w:rsidRPr="00BA687E" w:rsidTr="00CE2C9F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2C9F" w:rsidRPr="00BA687E" w:rsidRDefault="00CE2C9F" w:rsidP="00885F1A">
            <w:pPr>
              <w:pStyle w:val="EinfacherAbsatz"/>
              <w:tabs>
                <w:tab w:val="left" w:pos="426"/>
                <w:tab w:val="left" w:pos="709"/>
              </w:tabs>
              <w:spacing w:line="240" w:lineRule="auto"/>
              <w:ind w:left="709" w:hanging="709"/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</w:pPr>
          </w:p>
        </w:tc>
      </w:tr>
      <w:tr w:rsidR="0016499C" w:rsidRPr="00BA687E" w:rsidTr="00CE2C9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9F" w:rsidRPr="00BA687E" w:rsidRDefault="00CE2C9F" w:rsidP="00885F1A">
            <w:pPr>
              <w:pStyle w:val="EinfacherAbsatz"/>
              <w:tabs>
                <w:tab w:val="left" w:pos="709"/>
              </w:tabs>
              <w:spacing w:line="240" w:lineRule="auto"/>
              <w:ind w:left="709" w:hanging="709"/>
              <w:rPr>
                <w:rFonts w:ascii="Frutiger Next LT W1G" w:hAnsi="Frutiger Next LT W1G" w:cs="Frutiger Next LT W1G"/>
                <w:b/>
                <w:color w:val="auto"/>
                <w:sz w:val="20"/>
                <w:szCs w:val="20"/>
              </w:rPr>
            </w:pPr>
            <w:r w:rsidRPr="00BA687E"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  <w:t>Was?</w:t>
            </w:r>
            <w:r w:rsidRPr="00BA687E"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  <w:tab/>
            </w:r>
            <w:r w:rsidR="00D37AB3" w:rsidRPr="00BA687E">
              <w:rPr>
                <w:rFonts w:ascii="Frutiger Next LT W1G" w:hAnsi="Frutiger Next LT W1G" w:cs="Frutiger Next LT W1G"/>
                <w:b/>
                <w:color w:val="auto"/>
                <w:sz w:val="20"/>
                <w:szCs w:val="20"/>
              </w:rPr>
              <w:t xml:space="preserve">Entscheidung über den Antrag auf Feststellung der Lehrbefähigung und der Lehrbefugnis &amp; </w:t>
            </w:r>
            <w:r w:rsidRPr="00BA687E">
              <w:rPr>
                <w:rFonts w:ascii="Frutiger Next LT W1G" w:hAnsi="Frutiger Next LT W1G" w:cs="Frutiger Next LT W1G"/>
                <w:b/>
                <w:color w:val="auto"/>
                <w:sz w:val="20"/>
                <w:szCs w:val="20"/>
              </w:rPr>
              <w:t>Bestellung von Gutachtern</w:t>
            </w:r>
          </w:p>
          <w:p w:rsidR="00CE2C9F" w:rsidRPr="00BA687E" w:rsidRDefault="00CE2C9F" w:rsidP="00BA687E">
            <w:pPr>
              <w:pStyle w:val="EinfacherAbsatz"/>
              <w:tabs>
                <w:tab w:val="left" w:pos="709"/>
              </w:tabs>
              <w:spacing w:line="240" w:lineRule="auto"/>
              <w:ind w:left="709" w:hanging="709"/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</w:pPr>
            <w:r w:rsidRPr="00BA687E"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  <w:t>Wer?</w:t>
            </w:r>
            <w:r w:rsidRPr="00BA687E"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  <w:tab/>
              <w:t>Fakultätsrat sowie die sonstigen nichtentpflichteten und nicht im Ruhestand befindlichen Profess</w:t>
            </w:r>
            <w:r w:rsidRPr="00BA687E"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  <w:t>o</w:t>
            </w:r>
            <w:r w:rsidRPr="00BA687E"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  <w:t xml:space="preserve">ren der </w:t>
            </w:r>
            <w:r w:rsidR="00BA687E" w:rsidRPr="00BA687E"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  <w:t>Fakul</w:t>
            </w:r>
            <w:r w:rsidRPr="00BA687E"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  <w:t>tät</w:t>
            </w:r>
          </w:p>
        </w:tc>
      </w:tr>
      <w:tr w:rsidR="0016499C" w:rsidRPr="00BA687E" w:rsidTr="001A7655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2C9F" w:rsidRPr="00BA687E" w:rsidRDefault="00CE2C9F" w:rsidP="00885F1A">
            <w:pPr>
              <w:pStyle w:val="EinfacherAbsatz"/>
              <w:tabs>
                <w:tab w:val="left" w:pos="426"/>
                <w:tab w:val="left" w:pos="709"/>
              </w:tabs>
              <w:spacing w:line="240" w:lineRule="auto"/>
              <w:ind w:left="709" w:hanging="709"/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</w:pPr>
          </w:p>
        </w:tc>
      </w:tr>
      <w:tr w:rsidR="0016499C" w:rsidRPr="00BA687E" w:rsidTr="001A7655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6B" w:rsidRPr="00BA687E" w:rsidRDefault="00345B6B" w:rsidP="00885F1A">
            <w:pPr>
              <w:pStyle w:val="Default"/>
              <w:tabs>
                <w:tab w:val="left" w:pos="709"/>
              </w:tabs>
              <w:ind w:left="709" w:hanging="709"/>
              <w:rPr>
                <w:color w:val="auto"/>
                <w:sz w:val="20"/>
                <w:szCs w:val="20"/>
              </w:rPr>
            </w:pPr>
            <w:r w:rsidRPr="00BA687E">
              <w:rPr>
                <w:color w:val="auto"/>
                <w:sz w:val="20"/>
                <w:szCs w:val="20"/>
              </w:rPr>
              <w:t>Was?</w:t>
            </w:r>
            <w:r w:rsidRPr="00BA687E">
              <w:rPr>
                <w:color w:val="auto"/>
                <w:sz w:val="20"/>
                <w:szCs w:val="20"/>
              </w:rPr>
              <w:tab/>
            </w:r>
            <w:r w:rsidRPr="00BA687E">
              <w:rPr>
                <w:b/>
                <w:bCs/>
                <w:color w:val="auto"/>
                <w:sz w:val="20"/>
                <w:szCs w:val="20"/>
              </w:rPr>
              <w:t>Anschreiben der Gutachter</w:t>
            </w:r>
          </w:p>
          <w:p w:rsidR="00345B6B" w:rsidRPr="00BA687E" w:rsidRDefault="00345B6B" w:rsidP="00885F1A">
            <w:pPr>
              <w:pStyle w:val="Default"/>
              <w:tabs>
                <w:tab w:val="left" w:pos="709"/>
              </w:tabs>
              <w:ind w:left="709" w:hanging="709"/>
              <w:rPr>
                <w:color w:val="auto"/>
                <w:sz w:val="20"/>
                <w:szCs w:val="20"/>
              </w:rPr>
            </w:pPr>
            <w:r w:rsidRPr="00BA687E">
              <w:rPr>
                <w:color w:val="auto"/>
                <w:sz w:val="20"/>
                <w:szCs w:val="20"/>
              </w:rPr>
              <w:t>Wer?</w:t>
            </w:r>
            <w:r w:rsidRPr="00BA687E">
              <w:rPr>
                <w:color w:val="auto"/>
                <w:sz w:val="20"/>
                <w:szCs w:val="20"/>
              </w:rPr>
              <w:tab/>
              <w:t>Fakultätsverwaltung</w:t>
            </w:r>
          </w:p>
          <w:p w:rsidR="00BA687E" w:rsidRPr="00BA687E" w:rsidRDefault="00BA687E" w:rsidP="00885F1A">
            <w:pPr>
              <w:pStyle w:val="Default"/>
              <w:tabs>
                <w:tab w:val="left" w:pos="709"/>
              </w:tabs>
              <w:ind w:left="709" w:hanging="709"/>
              <w:rPr>
                <w:color w:val="auto"/>
                <w:sz w:val="20"/>
                <w:szCs w:val="20"/>
              </w:rPr>
            </w:pPr>
            <w:r w:rsidRPr="00BA687E">
              <w:rPr>
                <w:color w:val="auto"/>
                <w:sz w:val="20"/>
                <w:szCs w:val="20"/>
              </w:rPr>
              <w:t>Wann?</w:t>
            </w:r>
            <w:r w:rsidRPr="00BA687E">
              <w:rPr>
                <w:color w:val="auto"/>
                <w:sz w:val="20"/>
                <w:szCs w:val="20"/>
              </w:rPr>
              <w:tab/>
              <w:t>In der Regel innerhalb einer Woche nach der Fakultätsratssitzung</w:t>
            </w:r>
          </w:p>
        </w:tc>
      </w:tr>
      <w:tr w:rsidR="0016499C" w:rsidRPr="00BA687E" w:rsidTr="001A7655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B6B" w:rsidRPr="00BA687E" w:rsidRDefault="00345B6B" w:rsidP="00885F1A">
            <w:pPr>
              <w:pStyle w:val="EinfacherAbsatz"/>
              <w:tabs>
                <w:tab w:val="left" w:pos="426"/>
                <w:tab w:val="left" w:pos="709"/>
              </w:tabs>
              <w:spacing w:line="240" w:lineRule="auto"/>
              <w:ind w:left="709" w:hanging="709"/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</w:pPr>
          </w:p>
        </w:tc>
      </w:tr>
      <w:tr w:rsidR="0016499C" w:rsidRPr="00BA687E" w:rsidTr="001A7655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6B" w:rsidRPr="00BA687E" w:rsidRDefault="00345B6B" w:rsidP="00885F1A">
            <w:pPr>
              <w:pStyle w:val="Default"/>
              <w:tabs>
                <w:tab w:val="left" w:pos="709"/>
              </w:tabs>
              <w:ind w:left="709" w:hanging="709"/>
              <w:rPr>
                <w:color w:val="auto"/>
                <w:sz w:val="20"/>
                <w:szCs w:val="20"/>
              </w:rPr>
            </w:pPr>
            <w:r w:rsidRPr="00BA687E">
              <w:rPr>
                <w:color w:val="auto"/>
                <w:sz w:val="20"/>
                <w:szCs w:val="20"/>
              </w:rPr>
              <w:t>Was?</w:t>
            </w:r>
            <w:r w:rsidRPr="00BA687E">
              <w:rPr>
                <w:color w:val="auto"/>
                <w:sz w:val="20"/>
                <w:szCs w:val="20"/>
              </w:rPr>
              <w:tab/>
            </w:r>
            <w:r w:rsidRPr="00BA687E">
              <w:rPr>
                <w:b/>
                <w:bCs/>
                <w:color w:val="auto"/>
                <w:sz w:val="20"/>
                <w:szCs w:val="20"/>
              </w:rPr>
              <w:t>Eingang der Gutachten</w:t>
            </w:r>
          </w:p>
          <w:p w:rsidR="00345B6B" w:rsidRPr="00BA687E" w:rsidRDefault="00345B6B" w:rsidP="00885F1A">
            <w:pPr>
              <w:pStyle w:val="Default"/>
              <w:tabs>
                <w:tab w:val="left" w:pos="709"/>
              </w:tabs>
              <w:ind w:left="709" w:hanging="709"/>
              <w:rPr>
                <w:color w:val="auto"/>
                <w:sz w:val="20"/>
                <w:szCs w:val="20"/>
              </w:rPr>
            </w:pPr>
            <w:r w:rsidRPr="00BA687E">
              <w:rPr>
                <w:color w:val="auto"/>
                <w:sz w:val="20"/>
                <w:szCs w:val="20"/>
              </w:rPr>
              <w:t>Wo?</w:t>
            </w:r>
            <w:r w:rsidRPr="00BA687E">
              <w:rPr>
                <w:color w:val="auto"/>
                <w:sz w:val="20"/>
                <w:szCs w:val="20"/>
              </w:rPr>
              <w:tab/>
              <w:t>Fakultätsverwaltung</w:t>
            </w:r>
          </w:p>
          <w:p w:rsidR="00345B6B" w:rsidRPr="00BA687E" w:rsidRDefault="00345B6B" w:rsidP="00885F1A">
            <w:pPr>
              <w:pStyle w:val="Default"/>
              <w:tabs>
                <w:tab w:val="left" w:pos="709"/>
              </w:tabs>
              <w:ind w:left="709" w:hanging="709"/>
              <w:rPr>
                <w:color w:val="auto"/>
                <w:sz w:val="20"/>
                <w:szCs w:val="20"/>
              </w:rPr>
            </w:pPr>
            <w:r w:rsidRPr="00BA687E">
              <w:rPr>
                <w:color w:val="auto"/>
                <w:sz w:val="20"/>
                <w:szCs w:val="20"/>
              </w:rPr>
              <w:t>Wa</w:t>
            </w:r>
            <w:r w:rsidR="009F6086" w:rsidRPr="00BA687E">
              <w:rPr>
                <w:color w:val="auto"/>
                <w:sz w:val="20"/>
                <w:szCs w:val="20"/>
              </w:rPr>
              <w:t>nn?</w:t>
            </w:r>
            <w:r w:rsidR="009F6086" w:rsidRPr="00BA687E">
              <w:rPr>
                <w:color w:val="auto"/>
                <w:sz w:val="20"/>
                <w:szCs w:val="20"/>
              </w:rPr>
              <w:tab/>
              <w:t>In der Regel innerhalb von 2 Monaten</w:t>
            </w:r>
            <w:r w:rsidRPr="00BA687E">
              <w:rPr>
                <w:color w:val="auto"/>
                <w:sz w:val="20"/>
                <w:szCs w:val="20"/>
              </w:rPr>
              <w:t xml:space="preserve"> nach dem Anschreiben der Gutachter</w:t>
            </w:r>
          </w:p>
        </w:tc>
      </w:tr>
      <w:tr w:rsidR="0016499C" w:rsidRPr="00BA687E" w:rsidTr="00CD3D44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B6B" w:rsidRPr="00BA687E" w:rsidRDefault="00345B6B" w:rsidP="00885F1A">
            <w:pPr>
              <w:pStyle w:val="EinfacherAbsatz"/>
              <w:tabs>
                <w:tab w:val="left" w:pos="426"/>
                <w:tab w:val="left" w:pos="709"/>
              </w:tabs>
              <w:spacing w:line="240" w:lineRule="auto"/>
              <w:ind w:left="709" w:hanging="709"/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</w:pPr>
          </w:p>
        </w:tc>
      </w:tr>
      <w:tr w:rsidR="00CD3D44" w:rsidRPr="00BA687E" w:rsidTr="00CD3D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44" w:rsidRPr="00BA687E" w:rsidRDefault="00CD3D44" w:rsidP="00885F1A">
            <w:pPr>
              <w:pStyle w:val="EinfacherAbsatz"/>
              <w:tabs>
                <w:tab w:val="left" w:pos="426"/>
                <w:tab w:val="left" w:pos="709"/>
              </w:tabs>
              <w:spacing w:line="240" w:lineRule="auto"/>
              <w:ind w:left="709" w:hanging="709"/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</w:pPr>
            <w:r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  <w:t>Was?</w:t>
            </w:r>
            <w:r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  <w:tab/>
            </w:r>
            <w:r w:rsidRPr="00CD3D44">
              <w:rPr>
                <w:rFonts w:ascii="Frutiger Next LT W1G" w:hAnsi="Frutiger Next LT W1G" w:cs="Frutiger Next LT W1G"/>
                <w:b/>
                <w:color w:val="auto"/>
                <w:sz w:val="20"/>
                <w:szCs w:val="20"/>
              </w:rPr>
              <w:t>Vorschlag des Fachmentorats auf Feststellung der Lehrbefähigung</w:t>
            </w:r>
            <w:r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  <w:t xml:space="preserve"> auf Grundlage der Gu</w:t>
            </w:r>
            <w:r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  <w:t>t</w:t>
            </w:r>
            <w:r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  <w:t>achten</w:t>
            </w:r>
          </w:p>
        </w:tc>
      </w:tr>
      <w:tr w:rsidR="00CD3D44" w:rsidRPr="00BA687E" w:rsidTr="00CD3D44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D44" w:rsidRPr="00BA687E" w:rsidRDefault="00CD3D44" w:rsidP="00885F1A">
            <w:pPr>
              <w:pStyle w:val="EinfacherAbsatz"/>
              <w:tabs>
                <w:tab w:val="left" w:pos="426"/>
                <w:tab w:val="left" w:pos="709"/>
              </w:tabs>
              <w:spacing w:line="240" w:lineRule="auto"/>
              <w:ind w:left="709" w:hanging="709"/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</w:pPr>
          </w:p>
        </w:tc>
      </w:tr>
      <w:tr w:rsidR="0016499C" w:rsidRPr="00BA687E" w:rsidTr="001A7655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6B" w:rsidRPr="00BA687E" w:rsidRDefault="00345B6B" w:rsidP="00885F1A">
            <w:pPr>
              <w:pStyle w:val="Default"/>
              <w:tabs>
                <w:tab w:val="left" w:pos="709"/>
              </w:tabs>
              <w:ind w:left="709" w:hanging="709"/>
              <w:rPr>
                <w:color w:val="auto"/>
                <w:sz w:val="20"/>
                <w:szCs w:val="20"/>
              </w:rPr>
            </w:pPr>
            <w:r w:rsidRPr="00BA687E">
              <w:rPr>
                <w:color w:val="auto"/>
                <w:sz w:val="20"/>
                <w:szCs w:val="20"/>
              </w:rPr>
              <w:t>Was?</w:t>
            </w:r>
            <w:r w:rsidRPr="00BA687E">
              <w:rPr>
                <w:color w:val="auto"/>
                <w:sz w:val="20"/>
                <w:szCs w:val="20"/>
              </w:rPr>
              <w:tab/>
            </w:r>
            <w:r w:rsidRPr="00BA687E">
              <w:rPr>
                <w:b/>
                <w:bCs/>
                <w:color w:val="auto"/>
                <w:sz w:val="20"/>
                <w:szCs w:val="20"/>
              </w:rPr>
              <w:t xml:space="preserve">Auslage </w:t>
            </w:r>
            <w:r w:rsidRPr="00BA687E">
              <w:rPr>
                <w:color w:val="auto"/>
                <w:sz w:val="20"/>
                <w:szCs w:val="20"/>
              </w:rPr>
              <w:t xml:space="preserve">der </w:t>
            </w:r>
            <w:r w:rsidR="009F6086" w:rsidRPr="00BA687E">
              <w:rPr>
                <w:color w:val="auto"/>
                <w:sz w:val="20"/>
                <w:szCs w:val="20"/>
              </w:rPr>
              <w:t>Habilitationsschrift</w:t>
            </w:r>
            <w:r w:rsidR="00CD3D44">
              <w:rPr>
                <w:color w:val="auto"/>
                <w:sz w:val="20"/>
                <w:szCs w:val="20"/>
              </w:rPr>
              <w:t>,</w:t>
            </w:r>
            <w:r w:rsidRPr="00BA687E">
              <w:rPr>
                <w:color w:val="auto"/>
                <w:sz w:val="20"/>
                <w:szCs w:val="20"/>
              </w:rPr>
              <w:t xml:space="preserve"> der Gutachten</w:t>
            </w:r>
            <w:r w:rsidR="00CD3D44">
              <w:rPr>
                <w:color w:val="auto"/>
                <w:sz w:val="20"/>
                <w:szCs w:val="20"/>
              </w:rPr>
              <w:t xml:space="preserve"> und des Vorschlags des Fachmentorats</w:t>
            </w:r>
            <w:r w:rsidRPr="00BA687E">
              <w:rPr>
                <w:color w:val="auto"/>
                <w:sz w:val="20"/>
                <w:szCs w:val="20"/>
              </w:rPr>
              <w:t xml:space="preserve"> zur Ei</w:t>
            </w:r>
            <w:r w:rsidRPr="00BA687E">
              <w:rPr>
                <w:color w:val="auto"/>
                <w:sz w:val="20"/>
                <w:szCs w:val="20"/>
              </w:rPr>
              <w:t>n</w:t>
            </w:r>
            <w:r w:rsidRPr="00BA687E">
              <w:rPr>
                <w:color w:val="auto"/>
                <w:sz w:val="20"/>
                <w:szCs w:val="20"/>
              </w:rPr>
              <w:t>si</w:t>
            </w:r>
            <w:r w:rsidR="009F6086" w:rsidRPr="00BA687E">
              <w:rPr>
                <w:color w:val="auto"/>
                <w:sz w:val="20"/>
                <w:szCs w:val="20"/>
              </w:rPr>
              <w:t>chtnahme für die Mitglieder des F</w:t>
            </w:r>
            <w:r w:rsidR="009F6086" w:rsidRPr="00BA687E">
              <w:rPr>
                <w:color w:val="auto"/>
                <w:sz w:val="20"/>
                <w:szCs w:val="20"/>
              </w:rPr>
              <w:t>a</w:t>
            </w:r>
            <w:r w:rsidR="009F6086" w:rsidRPr="00BA687E">
              <w:rPr>
                <w:color w:val="auto"/>
                <w:sz w:val="20"/>
                <w:szCs w:val="20"/>
              </w:rPr>
              <w:t>kultätsrates</w:t>
            </w:r>
            <w:r w:rsidRPr="00BA687E">
              <w:rPr>
                <w:color w:val="auto"/>
                <w:sz w:val="20"/>
                <w:szCs w:val="20"/>
              </w:rPr>
              <w:t xml:space="preserve"> &amp; </w:t>
            </w:r>
            <w:r w:rsidR="009F6086" w:rsidRPr="00BA687E">
              <w:rPr>
                <w:color w:val="auto"/>
                <w:sz w:val="20"/>
                <w:szCs w:val="20"/>
              </w:rPr>
              <w:t xml:space="preserve">die Professoren </w:t>
            </w:r>
            <w:r w:rsidR="00BA687E" w:rsidRPr="00BA687E">
              <w:rPr>
                <w:color w:val="auto"/>
                <w:sz w:val="20"/>
                <w:szCs w:val="20"/>
              </w:rPr>
              <w:t>der Fakultät</w:t>
            </w:r>
          </w:p>
          <w:p w:rsidR="00345B6B" w:rsidRPr="00BA687E" w:rsidRDefault="00345B6B" w:rsidP="00885F1A">
            <w:pPr>
              <w:pStyle w:val="Default"/>
              <w:tabs>
                <w:tab w:val="left" w:pos="709"/>
              </w:tabs>
              <w:ind w:left="709" w:hanging="709"/>
              <w:rPr>
                <w:color w:val="auto"/>
                <w:sz w:val="20"/>
                <w:szCs w:val="20"/>
              </w:rPr>
            </w:pPr>
            <w:r w:rsidRPr="00BA687E">
              <w:rPr>
                <w:color w:val="auto"/>
                <w:sz w:val="20"/>
                <w:szCs w:val="20"/>
              </w:rPr>
              <w:t>Wo?</w:t>
            </w:r>
            <w:r w:rsidRPr="00BA687E">
              <w:rPr>
                <w:color w:val="auto"/>
                <w:sz w:val="20"/>
                <w:szCs w:val="20"/>
              </w:rPr>
              <w:tab/>
              <w:t>Fakultätsverwaltung</w:t>
            </w:r>
          </w:p>
          <w:p w:rsidR="00345B6B" w:rsidRPr="00BA687E" w:rsidRDefault="00345B6B" w:rsidP="00885F1A">
            <w:pPr>
              <w:pStyle w:val="Default"/>
              <w:tabs>
                <w:tab w:val="left" w:pos="709"/>
              </w:tabs>
              <w:ind w:left="709" w:hanging="709"/>
              <w:rPr>
                <w:color w:val="auto"/>
                <w:sz w:val="20"/>
                <w:szCs w:val="20"/>
              </w:rPr>
            </w:pPr>
            <w:r w:rsidRPr="00BA687E">
              <w:rPr>
                <w:color w:val="auto"/>
                <w:sz w:val="20"/>
                <w:szCs w:val="20"/>
              </w:rPr>
              <w:t>Dauer?</w:t>
            </w:r>
            <w:r w:rsidRPr="00BA687E">
              <w:rPr>
                <w:color w:val="auto"/>
                <w:sz w:val="20"/>
                <w:szCs w:val="20"/>
              </w:rPr>
              <w:tab/>
            </w:r>
            <w:r w:rsidR="009F6086" w:rsidRPr="00BA687E">
              <w:rPr>
                <w:color w:val="auto"/>
                <w:sz w:val="20"/>
                <w:szCs w:val="20"/>
              </w:rPr>
              <w:t>2 Wochen</w:t>
            </w:r>
          </w:p>
        </w:tc>
      </w:tr>
      <w:tr w:rsidR="0016499C" w:rsidRPr="00BA687E" w:rsidTr="009F6086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B6B" w:rsidRPr="00BA687E" w:rsidRDefault="00345B6B" w:rsidP="00885F1A">
            <w:pPr>
              <w:pStyle w:val="EinfacherAbsatz"/>
              <w:tabs>
                <w:tab w:val="left" w:pos="426"/>
                <w:tab w:val="left" w:pos="709"/>
              </w:tabs>
              <w:spacing w:line="240" w:lineRule="auto"/>
              <w:ind w:left="709" w:hanging="709"/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</w:pPr>
          </w:p>
        </w:tc>
      </w:tr>
      <w:tr w:rsidR="0016499C" w:rsidRPr="00BA687E" w:rsidTr="009F608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86" w:rsidRPr="00BA687E" w:rsidRDefault="009F6086" w:rsidP="00885F1A">
            <w:pPr>
              <w:pStyle w:val="EinfacherAbsatz"/>
              <w:tabs>
                <w:tab w:val="left" w:pos="709"/>
              </w:tabs>
              <w:spacing w:line="240" w:lineRule="auto"/>
              <w:ind w:left="709" w:hanging="709"/>
              <w:rPr>
                <w:rFonts w:ascii="Frutiger Next LT W1G" w:hAnsi="Frutiger Next LT W1G" w:cs="Frutiger Next LT W1G"/>
                <w:b/>
                <w:color w:val="auto"/>
                <w:sz w:val="20"/>
                <w:szCs w:val="20"/>
              </w:rPr>
            </w:pPr>
            <w:r w:rsidRPr="00BA687E"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  <w:t>Was?</w:t>
            </w:r>
            <w:r w:rsidRPr="00BA687E"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  <w:tab/>
            </w:r>
            <w:r w:rsidR="003C7DC4" w:rsidRPr="00BA687E">
              <w:rPr>
                <w:rFonts w:ascii="Frutiger Next LT W1G" w:hAnsi="Frutiger Next LT W1G" w:cs="Frutiger Next LT W1G"/>
                <w:b/>
                <w:color w:val="auto"/>
                <w:sz w:val="20"/>
                <w:szCs w:val="20"/>
              </w:rPr>
              <w:t xml:space="preserve">Einladung </w:t>
            </w:r>
            <w:r w:rsidR="003C7DC4" w:rsidRPr="00BA687E"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  <w:t xml:space="preserve">Habilitand/in </w:t>
            </w:r>
            <w:r w:rsidR="003C7DC4" w:rsidRPr="00BA687E">
              <w:rPr>
                <w:rFonts w:ascii="Frutiger Next LT W1G" w:hAnsi="Frutiger Next LT W1G" w:cs="Frutiger Next LT W1G"/>
                <w:b/>
                <w:color w:val="auto"/>
                <w:sz w:val="20"/>
                <w:szCs w:val="20"/>
              </w:rPr>
              <w:t>zum Habilitationsvortrag</w:t>
            </w:r>
          </w:p>
          <w:p w:rsidR="003C7DC4" w:rsidRPr="00BA687E" w:rsidRDefault="003C7DC4" w:rsidP="00BA687E">
            <w:pPr>
              <w:pStyle w:val="EinfacherAbsatz"/>
              <w:tabs>
                <w:tab w:val="left" w:pos="709"/>
              </w:tabs>
              <w:spacing w:line="240" w:lineRule="auto"/>
              <w:ind w:left="709" w:hanging="709"/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</w:pPr>
            <w:r w:rsidRPr="00BA687E"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  <w:t>Wann?</w:t>
            </w:r>
            <w:r w:rsidRPr="00BA687E"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  <w:tab/>
              <w:t xml:space="preserve">Spätestens </w:t>
            </w:r>
            <w:r w:rsidR="00BA687E" w:rsidRPr="00BA687E"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  <w:t>1 Woche</w:t>
            </w:r>
            <w:r w:rsidRPr="00BA687E"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  <w:t xml:space="preserve"> vor der Fakultätsratssitzung</w:t>
            </w:r>
          </w:p>
        </w:tc>
      </w:tr>
      <w:tr w:rsidR="009F6086" w:rsidRPr="00BA687E" w:rsidTr="001A7655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6086" w:rsidRPr="00BA687E" w:rsidRDefault="009F6086" w:rsidP="00885F1A">
            <w:pPr>
              <w:pStyle w:val="EinfacherAbsatz"/>
              <w:tabs>
                <w:tab w:val="left" w:pos="426"/>
                <w:tab w:val="left" w:pos="709"/>
              </w:tabs>
              <w:spacing w:line="240" w:lineRule="auto"/>
              <w:ind w:left="709" w:hanging="709"/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</w:pPr>
          </w:p>
        </w:tc>
      </w:tr>
      <w:tr w:rsidR="0016499C" w:rsidRPr="00BA687E" w:rsidTr="001A7655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5B6B" w:rsidRPr="00BA687E" w:rsidRDefault="00345B6B" w:rsidP="00885F1A">
            <w:pPr>
              <w:pStyle w:val="Default"/>
              <w:tabs>
                <w:tab w:val="left" w:pos="709"/>
              </w:tabs>
              <w:ind w:left="709" w:hanging="709"/>
              <w:rPr>
                <w:b/>
                <w:bCs/>
                <w:color w:val="auto"/>
                <w:sz w:val="20"/>
                <w:szCs w:val="20"/>
              </w:rPr>
            </w:pPr>
            <w:r w:rsidRPr="00BA687E">
              <w:rPr>
                <w:color w:val="auto"/>
                <w:sz w:val="20"/>
                <w:szCs w:val="20"/>
              </w:rPr>
              <w:t>Was?</w:t>
            </w:r>
            <w:r w:rsidRPr="00BA687E">
              <w:rPr>
                <w:color w:val="auto"/>
                <w:sz w:val="20"/>
                <w:szCs w:val="20"/>
              </w:rPr>
              <w:tab/>
            </w:r>
            <w:r w:rsidR="009F6086" w:rsidRPr="00BA687E">
              <w:rPr>
                <w:b/>
                <w:bCs/>
                <w:color w:val="auto"/>
                <w:sz w:val="20"/>
                <w:szCs w:val="20"/>
              </w:rPr>
              <w:t>Habilitationsvortrag</w:t>
            </w:r>
          </w:p>
          <w:p w:rsidR="009F6086" w:rsidRPr="00BA687E" w:rsidRDefault="009F6086" w:rsidP="00885F1A">
            <w:pPr>
              <w:pStyle w:val="Default"/>
              <w:tabs>
                <w:tab w:val="left" w:pos="709"/>
              </w:tabs>
              <w:ind w:left="709" w:hanging="709"/>
              <w:rPr>
                <w:color w:val="auto"/>
                <w:sz w:val="20"/>
                <w:szCs w:val="20"/>
              </w:rPr>
            </w:pPr>
            <w:r w:rsidRPr="00BA687E">
              <w:rPr>
                <w:bCs/>
                <w:color w:val="auto"/>
                <w:sz w:val="20"/>
                <w:szCs w:val="20"/>
              </w:rPr>
              <w:t>Wer?</w:t>
            </w:r>
            <w:r w:rsidRPr="00BA687E">
              <w:rPr>
                <w:bCs/>
                <w:color w:val="auto"/>
                <w:sz w:val="20"/>
                <w:szCs w:val="20"/>
              </w:rPr>
              <w:tab/>
              <w:t>Habilitand/in</w:t>
            </w:r>
          </w:p>
          <w:p w:rsidR="00345B6B" w:rsidRPr="00BA687E" w:rsidRDefault="00345B6B" w:rsidP="00885F1A">
            <w:pPr>
              <w:pStyle w:val="EinfacherAbsatz"/>
              <w:tabs>
                <w:tab w:val="left" w:pos="426"/>
                <w:tab w:val="left" w:pos="709"/>
              </w:tabs>
              <w:spacing w:line="240" w:lineRule="auto"/>
              <w:ind w:left="709" w:hanging="709"/>
              <w:rPr>
                <w:rFonts w:ascii="Frutiger Next LT W1G" w:hAnsi="Frutiger Next LT W1G"/>
                <w:color w:val="auto"/>
                <w:sz w:val="20"/>
                <w:szCs w:val="20"/>
              </w:rPr>
            </w:pPr>
            <w:r w:rsidRPr="00BA687E">
              <w:rPr>
                <w:rFonts w:ascii="Frutiger Next LT W1G" w:hAnsi="Frutiger Next LT W1G"/>
                <w:color w:val="auto"/>
                <w:sz w:val="20"/>
                <w:szCs w:val="20"/>
              </w:rPr>
              <w:t>Wann?</w:t>
            </w:r>
            <w:r w:rsidRPr="00BA687E">
              <w:rPr>
                <w:rFonts w:ascii="Frutiger Next LT W1G" w:hAnsi="Frutiger Next LT W1G"/>
                <w:color w:val="auto"/>
                <w:sz w:val="20"/>
                <w:szCs w:val="20"/>
              </w:rPr>
              <w:tab/>
            </w:r>
            <w:r w:rsidR="009F6086" w:rsidRPr="00BA687E">
              <w:rPr>
                <w:rFonts w:ascii="Frutiger Next LT W1G" w:hAnsi="Frutiger Next LT W1G"/>
                <w:color w:val="auto"/>
                <w:sz w:val="20"/>
                <w:szCs w:val="20"/>
              </w:rPr>
              <w:t>In der Fakultätsratssitzung die auf das Ende der Auslagefrist folgt</w:t>
            </w:r>
          </w:p>
          <w:p w:rsidR="009F6086" w:rsidRPr="00BA687E" w:rsidRDefault="009F6086" w:rsidP="00885F1A">
            <w:pPr>
              <w:pStyle w:val="EinfacherAbsatz"/>
              <w:tabs>
                <w:tab w:val="left" w:pos="709"/>
              </w:tabs>
              <w:spacing w:line="240" w:lineRule="auto"/>
              <w:ind w:left="709" w:hanging="709"/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</w:pPr>
            <w:r w:rsidRPr="00BA687E">
              <w:rPr>
                <w:rFonts w:ascii="Frutiger Next LT W1G" w:hAnsi="Frutiger Next LT W1G"/>
                <w:color w:val="auto"/>
                <w:sz w:val="20"/>
                <w:szCs w:val="20"/>
              </w:rPr>
              <w:t>Wie?</w:t>
            </w:r>
            <w:r w:rsidRPr="00BA687E">
              <w:rPr>
                <w:rFonts w:ascii="Frutiger Next LT W1G" w:hAnsi="Frutiger Next LT W1G"/>
                <w:color w:val="auto"/>
                <w:sz w:val="20"/>
                <w:szCs w:val="20"/>
              </w:rPr>
              <w:tab/>
              <w:t>Der Habilitationsvortrag besteht aus einem ca. 20 bis 25 min. Fachvortrag und einer ca. 5 bis 10 min. Fragerunde. Im Anschluss befinden die Fakultätsratsmitglieder und die sonsti</w:t>
            </w:r>
            <w:r w:rsidR="00BA687E" w:rsidRPr="00BA687E">
              <w:rPr>
                <w:rFonts w:ascii="Frutiger Next LT W1G" w:hAnsi="Frutiger Next LT W1G"/>
                <w:color w:val="auto"/>
                <w:sz w:val="20"/>
                <w:szCs w:val="20"/>
              </w:rPr>
              <w:t>gen nicht</w:t>
            </w:r>
            <w:r w:rsidRPr="00BA687E">
              <w:rPr>
                <w:rFonts w:ascii="Frutiger Next LT W1G" w:hAnsi="Frutiger Next LT W1G"/>
                <w:color w:val="auto"/>
                <w:sz w:val="20"/>
                <w:szCs w:val="20"/>
              </w:rPr>
              <w:t>en</w:t>
            </w:r>
            <w:r w:rsidRPr="00BA687E">
              <w:rPr>
                <w:rFonts w:ascii="Frutiger Next LT W1G" w:hAnsi="Frutiger Next LT W1G"/>
                <w:color w:val="auto"/>
                <w:sz w:val="20"/>
                <w:szCs w:val="20"/>
              </w:rPr>
              <w:t>t</w:t>
            </w:r>
            <w:r w:rsidRPr="00BA687E">
              <w:rPr>
                <w:rFonts w:ascii="Frutiger Next LT W1G" w:hAnsi="Frutiger Next LT W1G"/>
                <w:color w:val="auto"/>
                <w:sz w:val="20"/>
                <w:szCs w:val="20"/>
              </w:rPr>
              <w:t>pflichteten und nicht im Ruhestand befindlichen Professoren über die Feststellung der Lehrbefäh</w:t>
            </w:r>
            <w:r w:rsidRPr="00BA687E">
              <w:rPr>
                <w:rFonts w:ascii="Frutiger Next LT W1G" w:hAnsi="Frutiger Next LT W1G"/>
                <w:color w:val="auto"/>
                <w:sz w:val="20"/>
                <w:szCs w:val="20"/>
              </w:rPr>
              <w:t>i</w:t>
            </w:r>
            <w:r w:rsidRPr="00BA687E">
              <w:rPr>
                <w:rFonts w:ascii="Frutiger Next LT W1G" w:hAnsi="Frutiger Next LT W1G"/>
                <w:color w:val="auto"/>
                <w:sz w:val="20"/>
                <w:szCs w:val="20"/>
              </w:rPr>
              <w:t>gung und Lehrbefugnis.</w:t>
            </w:r>
          </w:p>
        </w:tc>
      </w:tr>
      <w:tr w:rsidR="0016499C" w:rsidRPr="00BA687E" w:rsidTr="0016499C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B6B" w:rsidRPr="00BA687E" w:rsidRDefault="00345B6B" w:rsidP="00885F1A">
            <w:pPr>
              <w:pStyle w:val="EinfacherAbsatz"/>
              <w:tabs>
                <w:tab w:val="left" w:pos="426"/>
                <w:tab w:val="left" w:pos="709"/>
              </w:tabs>
              <w:spacing w:line="240" w:lineRule="auto"/>
              <w:ind w:left="709" w:hanging="709"/>
              <w:rPr>
                <w:rFonts w:ascii="Frutiger Next LT W1G" w:hAnsi="Frutiger Next LT W1G" w:cs="Frutiger Next LT W1G"/>
                <w:color w:val="auto"/>
                <w:sz w:val="20"/>
                <w:szCs w:val="20"/>
              </w:rPr>
            </w:pPr>
          </w:p>
        </w:tc>
      </w:tr>
      <w:tr w:rsidR="0016499C" w:rsidRPr="00BA687E" w:rsidTr="0016499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5B6B" w:rsidRPr="00BA687E" w:rsidRDefault="00345B6B" w:rsidP="00885F1A">
            <w:pPr>
              <w:pStyle w:val="Default"/>
              <w:tabs>
                <w:tab w:val="left" w:pos="709"/>
              </w:tabs>
              <w:ind w:left="709" w:hanging="709"/>
              <w:rPr>
                <w:color w:val="auto"/>
                <w:sz w:val="20"/>
                <w:szCs w:val="20"/>
              </w:rPr>
            </w:pPr>
            <w:r w:rsidRPr="00BA687E">
              <w:rPr>
                <w:color w:val="auto"/>
                <w:sz w:val="20"/>
                <w:szCs w:val="20"/>
              </w:rPr>
              <w:t>Was?</w:t>
            </w:r>
            <w:r w:rsidRPr="00BA687E">
              <w:rPr>
                <w:color w:val="auto"/>
                <w:sz w:val="20"/>
                <w:szCs w:val="20"/>
              </w:rPr>
              <w:tab/>
            </w:r>
            <w:r w:rsidRPr="00BA687E">
              <w:rPr>
                <w:b/>
                <w:bCs/>
                <w:color w:val="auto"/>
                <w:sz w:val="20"/>
                <w:szCs w:val="20"/>
              </w:rPr>
              <w:t xml:space="preserve">Aushändigung der </w:t>
            </w:r>
            <w:r w:rsidR="003C7DC4" w:rsidRPr="00BA687E">
              <w:rPr>
                <w:b/>
                <w:bCs/>
                <w:color w:val="auto"/>
                <w:sz w:val="20"/>
                <w:szCs w:val="20"/>
              </w:rPr>
              <w:t>Lehrbefähigungs</w:t>
            </w:r>
            <w:r w:rsidRPr="00BA687E">
              <w:rPr>
                <w:b/>
                <w:bCs/>
                <w:color w:val="auto"/>
                <w:sz w:val="20"/>
                <w:szCs w:val="20"/>
              </w:rPr>
              <w:t>urkunde</w:t>
            </w:r>
          </w:p>
          <w:p w:rsidR="00345B6B" w:rsidRPr="00BA687E" w:rsidRDefault="00345B6B" w:rsidP="00885F1A">
            <w:pPr>
              <w:pStyle w:val="Default"/>
              <w:tabs>
                <w:tab w:val="left" w:pos="709"/>
              </w:tabs>
              <w:ind w:left="709" w:hanging="709"/>
              <w:rPr>
                <w:color w:val="auto"/>
                <w:sz w:val="20"/>
                <w:szCs w:val="20"/>
              </w:rPr>
            </w:pPr>
            <w:r w:rsidRPr="00BA687E">
              <w:rPr>
                <w:color w:val="auto"/>
                <w:sz w:val="20"/>
                <w:szCs w:val="20"/>
              </w:rPr>
              <w:t>Wo?</w:t>
            </w:r>
            <w:r w:rsidRPr="00BA687E">
              <w:rPr>
                <w:color w:val="auto"/>
                <w:sz w:val="20"/>
                <w:szCs w:val="20"/>
              </w:rPr>
              <w:tab/>
            </w:r>
            <w:r w:rsidR="003C7DC4" w:rsidRPr="00BA687E">
              <w:rPr>
                <w:color w:val="auto"/>
                <w:sz w:val="20"/>
                <w:szCs w:val="20"/>
              </w:rPr>
              <w:t>Beim Dekan/in</w:t>
            </w:r>
          </w:p>
          <w:p w:rsidR="00345B6B" w:rsidRPr="00BA687E" w:rsidRDefault="00345B6B" w:rsidP="00907D4B">
            <w:pPr>
              <w:pStyle w:val="Default"/>
              <w:tabs>
                <w:tab w:val="left" w:pos="709"/>
              </w:tabs>
              <w:ind w:left="709" w:hanging="709"/>
              <w:rPr>
                <w:color w:val="auto"/>
                <w:sz w:val="20"/>
                <w:szCs w:val="20"/>
              </w:rPr>
            </w:pPr>
            <w:r w:rsidRPr="00BA687E">
              <w:rPr>
                <w:color w:val="auto"/>
                <w:sz w:val="20"/>
                <w:szCs w:val="20"/>
              </w:rPr>
              <w:t>Wann?</w:t>
            </w:r>
            <w:r w:rsidRPr="00BA687E">
              <w:rPr>
                <w:color w:val="auto"/>
                <w:sz w:val="20"/>
                <w:szCs w:val="20"/>
              </w:rPr>
              <w:tab/>
              <w:t xml:space="preserve">In der Regel innerhalb </w:t>
            </w:r>
            <w:r w:rsidR="00907D4B">
              <w:rPr>
                <w:color w:val="auto"/>
                <w:sz w:val="20"/>
                <w:szCs w:val="20"/>
              </w:rPr>
              <w:t>2 Wochen</w:t>
            </w:r>
            <w:r w:rsidRPr="00BA687E">
              <w:rPr>
                <w:color w:val="auto"/>
                <w:sz w:val="20"/>
                <w:szCs w:val="20"/>
              </w:rPr>
              <w:t xml:space="preserve"> nach </w:t>
            </w:r>
            <w:r w:rsidR="003C7DC4" w:rsidRPr="00BA687E">
              <w:rPr>
                <w:color w:val="auto"/>
                <w:sz w:val="20"/>
                <w:szCs w:val="20"/>
              </w:rPr>
              <w:t>dem Habilitationsvortrag</w:t>
            </w:r>
          </w:p>
        </w:tc>
      </w:tr>
      <w:tr w:rsidR="0016499C" w:rsidRPr="00BA687E" w:rsidTr="0016499C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7DC4" w:rsidRPr="00BA687E" w:rsidRDefault="003C7DC4" w:rsidP="00885F1A">
            <w:pPr>
              <w:pStyle w:val="Default"/>
              <w:tabs>
                <w:tab w:val="left" w:pos="709"/>
              </w:tabs>
              <w:ind w:left="709" w:hanging="709"/>
              <w:rPr>
                <w:color w:val="auto"/>
                <w:sz w:val="20"/>
                <w:szCs w:val="20"/>
              </w:rPr>
            </w:pPr>
          </w:p>
        </w:tc>
      </w:tr>
      <w:tr w:rsidR="0016499C" w:rsidRPr="00BA687E" w:rsidTr="003C7DC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C4" w:rsidRPr="00BA687E" w:rsidRDefault="003C7DC4" w:rsidP="00885F1A">
            <w:pPr>
              <w:pStyle w:val="Default"/>
              <w:tabs>
                <w:tab w:val="left" w:pos="709"/>
              </w:tabs>
              <w:ind w:left="709" w:hanging="709"/>
              <w:rPr>
                <w:color w:val="auto"/>
                <w:sz w:val="20"/>
                <w:szCs w:val="20"/>
              </w:rPr>
            </w:pPr>
            <w:r w:rsidRPr="00BA687E">
              <w:rPr>
                <w:color w:val="auto"/>
                <w:sz w:val="20"/>
                <w:szCs w:val="20"/>
              </w:rPr>
              <w:t>Was?</w:t>
            </w:r>
            <w:r w:rsidRPr="00BA687E">
              <w:rPr>
                <w:color w:val="auto"/>
                <w:sz w:val="20"/>
                <w:szCs w:val="20"/>
              </w:rPr>
              <w:tab/>
            </w:r>
            <w:r w:rsidR="0016499C" w:rsidRPr="00BA687E">
              <w:rPr>
                <w:b/>
                <w:color w:val="auto"/>
                <w:sz w:val="20"/>
                <w:szCs w:val="20"/>
              </w:rPr>
              <w:t>Beantragung der Feststellung der Lehrbefugnis</w:t>
            </w:r>
            <w:r w:rsidR="0016499C" w:rsidRPr="00BA687E">
              <w:rPr>
                <w:color w:val="auto"/>
                <w:sz w:val="20"/>
                <w:szCs w:val="20"/>
              </w:rPr>
              <w:t xml:space="preserve"> bei der Universitätsleitung</w:t>
            </w:r>
          </w:p>
          <w:p w:rsidR="0016499C" w:rsidRPr="00BA687E" w:rsidRDefault="0016499C" w:rsidP="00885F1A">
            <w:pPr>
              <w:pStyle w:val="Default"/>
              <w:tabs>
                <w:tab w:val="left" w:pos="709"/>
              </w:tabs>
              <w:ind w:left="709" w:hanging="709"/>
              <w:rPr>
                <w:color w:val="auto"/>
                <w:sz w:val="20"/>
                <w:szCs w:val="20"/>
              </w:rPr>
            </w:pPr>
            <w:r w:rsidRPr="00BA687E">
              <w:rPr>
                <w:color w:val="auto"/>
                <w:sz w:val="20"/>
                <w:szCs w:val="20"/>
              </w:rPr>
              <w:t>Wer?</w:t>
            </w:r>
            <w:r w:rsidRPr="00BA687E">
              <w:rPr>
                <w:color w:val="auto"/>
                <w:sz w:val="20"/>
                <w:szCs w:val="20"/>
              </w:rPr>
              <w:tab/>
              <w:t>Fakultätsverwaltung</w:t>
            </w:r>
          </w:p>
          <w:p w:rsidR="0016499C" w:rsidRPr="00BA687E" w:rsidRDefault="0016499C" w:rsidP="00885F1A">
            <w:pPr>
              <w:pStyle w:val="Default"/>
              <w:tabs>
                <w:tab w:val="left" w:pos="709"/>
              </w:tabs>
              <w:ind w:left="709" w:hanging="709"/>
              <w:rPr>
                <w:color w:val="auto"/>
                <w:sz w:val="20"/>
                <w:szCs w:val="20"/>
              </w:rPr>
            </w:pPr>
            <w:r w:rsidRPr="00BA687E">
              <w:rPr>
                <w:color w:val="auto"/>
                <w:sz w:val="20"/>
                <w:szCs w:val="20"/>
              </w:rPr>
              <w:t>Wann?</w:t>
            </w:r>
            <w:r w:rsidRPr="00BA687E">
              <w:rPr>
                <w:color w:val="auto"/>
                <w:sz w:val="20"/>
                <w:szCs w:val="20"/>
              </w:rPr>
              <w:tab/>
              <w:t>Sobald die Lehrbefähigungsurkunde ausgehändigt wurde</w:t>
            </w:r>
          </w:p>
        </w:tc>
      </w:tr>
      <w:tr w:rsidR="0016499C" w:rsidRPr="00BA687E" w:rsidTr="0016499C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7DC4" w:rsidRPr="00BA687E" w:rsidRDefault="003C7DC4" w:rsidP="00885F1A">
            <w:pPr>
              <w:pStyle w:val="Default"/>
              <w:tabs>
                <w:tab w:val="left" w:pos="709"/>
              </w:tabs>
              <w:ind w:left="709" w:hanging="709"/>
              <w:rPr>
                <w:color w:val="auto"/>
                <w:sz w:val="20"/>
                <w:szCs w:val="20"/>
              </w:rPr>
            </w:pPr>
          </w:p>
        </w:tc>
      </w:tr>
      <w:tr w:rsidR="0016499C" w:rsidRPr="00BA687E" w:rsidTr="0016499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7DC4" w:rsidRPr="00BA687E" w:rsidRDefault="0016499C" w:rsidP="00885F1A">
            <w:pPr>
              <w:pStyle w:val="Default"/>
              <w:tabs>
                <w:tab w:val="left" w:pos="709"/>
              </w:tabs>
              <w:ind w:left="709" w:hanging="709"/>
              <w:rPr>
                <w:color w:val="auto"/>
                <w:sz w:val="20"/>
                <w:szCs w:val="20"/>
              </w:rPr>
            </w:pPr>
            <w:r w:rsidRPr="00BA687E">
              <w:rPr>
                <w:color w:val="auto"/>
                <w:sz w:val="20"/>
                <w:szCs w:val="20"/>
              </w:rPr>
              <w:t>Was?</w:t>
            </w:r>
            <w:r w:rsidRPr="00BA687E">
              <w:rPr>
                <w:color w:val="auto"/>
                <w:sz w:val="20"/>
                <w:szCs w:val="20"/>
              </w:rPr>
              <w:tab/>
            </w:r>
            <w:r w:rsidRPr="00BA687E">
              <w:rPr>
                <w:b/>
                <w:color w:val="auto"/>
                <w:sz w:val="20"/>
                <w:szCs w:val="20"/>
              </w:rPr>
              <w:t>Aushändigung der Lehrbefugnisurkunde</w:t>
            </w:r>
          </w:p>
          <w:p w:rsidR="0016499C" w:rsidRPr="00BA687E" w:rsidRDefault="0016499C" w:rsidP="00885F1A">
            <w:pPr>
              <w:pStyle w:val="Default"/>
              <w:tabs>
                <w:tab w:val="left" w:pos="709"/>
              </w:tabs>
              <w:ind w:left="709" w:hanging="709"/>
              <w:rPr>
                <w:color w:val="auto"/>
                <w:sz w:val="20"/>
                <w:szCs w:val="20"/>
              </w:rPr>
            </w:pPr>
            <w:r w:rsidRPr="00BA687E">
              <w:rPr>
                <w:color w:val="auto"/>
                <w:sz w:val="20"/>
                <w:szCs w:val="20"/>
              </w:rPr>
              <w:t>Wo?</w:t>
            </w:r>
            <w:r w:rsidRPr="00BA687E">
              <w:rPr>
                <w:color w:val="auto"/>
                <w:sz w:val="20"/>
                <w:szCs w:val="20"/>
              </w:rPr>
              <w:tab/>
              <w:t>Bei der Universitätsleitung</w:t>
            </w:r>
          </w:p>
          <w:p w:rsidR="0016499C" w:rsidRPr="00BA687E" w:rsidRDefault="0016499C" w:rsidP="00885F1A">
            <w:pPr>
              <w:pStyle w:val="Default"/>
              <w:tabs>
                <w:tab w:val="left" w:pos="709"/>
              </w:tabs>
              <w:ind w:left="709" w:hanging="709"/>
              <w:rPr>
                <w:color w:val="auto"/>
                <w:sz w:val="20"/>
                <w:szCs w:val="20"/>
              </w:rPr>
            </w:pPr>
            <w:r w:rsidRPr="00BA687E">
              <w:rPr>
                <w:color w:val="auto"/>
                <w:sz w:val="20"/>
                <w:szCs w:val="20"/>
              </w:rPr>
              <w:t>Wann?</w:t>
            </w:r>
            <w:r w:rsidRPr="00BA687E">
              <w:rPr>
                <w:color w:val="auto"/>
                <w:sz w:val="20"/>
                <w:szCs w:val="20"/>
              </w:rPr>
              <w:tab/>
              <w:t xml:space="preserve">In der </w:t>
            </w:r>
            <w:r w:rsidRPr="00BA687E">
              <w:rPr>
                <w:color w:val="auto"/>
                <w:sz w:val="20"/>
                <w:szCs w:val="20"/>
                <w:shd w:val="clear" w:color="auto" w:fill="D9D9D9" w:themeFill="background1" w:themeFillShade="D9"/>
              </w:rPr>
              <w:t>Regel</w:t>
            </w:r>
            <w:r w:rsidRPr="00BA687E">
              <w:rPr>
                <w:color w:val="auto"/>
                <w:sz w:val="20"/>
                <w:szCs w:val="20"/>
              </w:rPr>
              <w:t xml:space="preserve"> innerhalb von 2 Monate nach Antragstellung</w:t>
            </w:r>
          </w:p>
        </w:tc>
      </w:tr>
    </w:tbl>
    <w:p w:rsidR="0094081D" w:rsidRPr="0016499C" w:rsidRDefault="0094081D" w:rsidP="00EC61B5">
      <w:pPr>
        <w:pStyle w:val="EinfacherAbsatz"/>
        <w:tabs>
          <w:tab w:val="left" w:pos="6087"/>
        </w:tabs>
        <w:rPr>
          <w:rFonts w:ascii="Frutiger Next LT W1G" w:hAnsi="Frutiger Next LT W1G" w:cs="Frutiger Next LT W1G"/>
          <w:color w:val="auto"/>
          <w:sz w:val="22"/>
          <w:szCs w:val="22"/>
        </w:rPr>
      </w:pPr>
    </w:p>
    <w:sectPr w:rsidR="0094081D" w:rsidRPr="0016499C" w:rsidSect="0094081D">
      <w:footerReference w:type="default" r:id="rId8"/>
      <w:headerReference w:type="first" r:id="rId9"/>
      <w:footerReference w:type="first" r:id="rId10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1B5" w:rsidRDefault="00EC61B5">
      <w:r>
        <w:separator/>
      </w:r>
    </w:p>
  </w:endnote>
  <w:endnote w:type="continuationSeparator" w:id="0">
    <w:p w:rsidR="00EC61B5" w:rsidRDefault="00EC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87E" w:rsidRDefault="00BA687E" w:rsidP="00345B6B">
    <w:pPr>
      <w:pStyle w:val="Fuzeile"/>
      <w:tabs>
        <w:tab w:val="clear" w:pos="4536"/>
      </w:tabs>
      <w:rPr>
        <w:rFonts w:ascii="Frutiger Next LT W1G" w:hAnsi="Frutiger Next LT W1G"/>
        <w:sz w:val="18"/>
        <w:szCs w:val="18"/>
      </w:rPr>
    </w:pPr>
    <w:r>
      <w:rPr>
        <w:rFonts w:ascii="Frutiger Next LT W1G" w:hAnsi="Frutiger Next LT W1G"/>
        <w:sz w:val="18"/>
        <w:szCs w:val="18"/>
      </w:rPr>
      <w:t xml:space="preserve">Legende: </w:t>
    </w:r>
    <w:r w:rsidRPr="00BA687E">
      <w:rPr>
        <w:rFonts w:ascii="Frutiger Next LT W1G" w:hAnsi="Frutiger Next LT W1G"/>
        <w:sz w:val="18"/>
        <w:szCs w:val="18"/>
        <w:bdr w:val="single" w:sz="4" w:space="0" w:color="auto"/>
        <w:shd w:val="clear" w:color="auto" w:fill="D9D9D9" w:themeFill="background1" w:themeFillShade="D9"/>
      </w:rPr>
      <w:t>Verfahrensschritte, bei denen Sie tätig werden</w:t>
    </w:r>
  </w:p>
  <w:p w:rsidR="00BA687E" w:rsidRDefault="00BA687E" w:rsidP="00345B6B">
    <w:pPr>
      <w:pStyle w:val="Fuzeile"/>
      <w:tabs>
        <w:tab w:val="clear" w:pos="4536"/>
      </w:tabs>
      <w:rPr>
        <w:rFonts w:ascii="Frutiger Next LT W1G" w:hAnsi="Frutiger Next LT W1G"/>
        <w:sz w:val="18"/>
        <w:szCs w:val="18"/>
      </w:rPr>
    </w:pPr>
  </w:p>
  <w:p w:rsidR="00345B6B" w:rsidRPr="00345B6B" w:rsidRDefault="00345B6B" w:rsidP="00345B6B">
    <w:pPr>
      <w:pStyle w:val="Fuzeile"/>
      <w:tabs>
        <w:tab w:val="clear" w:pos="4536"/>
      </w:tabs>
      <w:rPr>
        <w:rFonts w:ascii="Frutiger Next LT W1G" w:hAnsi="Frutiger Next LT W1G"/>
        <w:sz w:val="18"/>
        <w:szCs w:val="18"/>
      </w:rPr>
    </w:pPr>
    <w:r w:rsidRPr="00345B6B">
      <w:rPr>
        <w:rFonts w:ascii="Frutiger Next LT W1G" w:hAnsi="Frutiger Next LT W1G"/>
        <w:sz w:val="18"/>
        <w:szCs w:val="18"/>
      </w:rPr>
      <w:fldChar w:fldCharType="begin"/>
    </w:r>
    <w:r w:rsidRPr="00345B6B">
      <w:rPr>
        <w:rFonts w:ascii="Frutiger Next LT W1G" w:hAnsi="Frutiger Next LT W1G"/>
        <w:sz w:val="18"/>
        <w:szCs w:val="18"/>
      </w:rPr>
      <w:instrText xml:space="preserve"> FILENAME   \* MERGEFORMAT </w:instrText>
    </w:r>
    <w:r w:rsidRPr="00345B6B">
      <w:rPr>
        <w:rFonts w:ascii="Frutiger Next LT W1G" w:hAnsi="Frutiger Next LT W1G"/>
        <w:sz w:val="18"/>
        <w:szCs w:val="18"/>
      </w:rPr>
      <w:fldChar w:fldCharType="separate"/>
    </w:r>
    <w:r w:rsidR="00F766C2">
      <w:rPr>
        <w:rFonts w:ascii="Frutiger Next LT W1G" w:hAnsi="Frutiger Next LT W1G"/>
        <w:noProof/>
        <w:sz w:val="18"/>
        <w:szCs w:val="18"/>
      </w:rPr>
      <w:t>Habilitation naturwissenschaftl. Fachgebiete - Informationen Ablauf Habilverfahren - Stand 2013-08-21.docx</w:t>
    </w:r>
    <w:r w:rsidRPr="00345B6B">
      <w:rPr>
        <w:rFonts w:ascii="Frutiger Next LT W1G" w:hAnsi="Frutiger Next LT W1G"/>
        <w:sz w:val="18"/>
        <w:szCs w:val="18"/>
      </w:rPr>
      <w:fldChar w:fldCharType="end"/>
    </w:r>
    <w:r w:rsidRPr="00345B6B">
      <w:rPr>
        <w:rFonts w:ascii="Frutiger Next LT W1G" w:hAnsi="Frutiger Next LT W1G"/>
        <w:sz w:val="18"/>
        <w:szCs w:val="18"/>
      </w:rPr>
      <w:tab/>
    </w:r>
    <w:r w:rsidRPr="00345B6B">
      <w:rPr>
        <w:rFonts w:ascii="Frutiger Next LT W1G" w:hAnsi="Frutiger Next LT W1G"/>
        <w:sz w:val="18"/>
        <w:szCs w:val="18"/>
      </w:rPr>
      <w:fldChar w:fldCharType="begin"/>
    </w:r>
    <w:r w:rsidRPr="00345B6B">
      <w:rPr>
        <w:rFonts w:ascii="Frutiger Next LT W1G" w:hAnsi="Frutiger Next LT W1G"/>
        <w:sz w:val="18"/>
        <w:szCs w:val="18"/>
      </w:rPr>
      <w:instrText xml:space="preserve"> PAGE   \* MERGEFORMAT </w:instrText>
    </w:r>
    <w:r w:rsidRPr="00345B6B">
      <w:rPr>
        <w:rFonts w:ascii="Frutiger Next LT W1G" w:hAnsi="Frutiger Next LT W1G"/>
        <w:sz w:val="18"/>
        <w:szCs w:val="18"/>
      </w:rPr>
      <w:fldChar w:fldCharType="separate"/>
    </w:r>
    <w:r w:rsidR="005C18E6">
      <w:rPr>
        <w:rFonts w:ascii="Frutiger Next LT W1G" w:hAnsi="Frutiger Next LT W1G"/>
        <w:noProof/>
        <w:sz w:val="18"/>
        <w:szCs w:val="18"/>
      </w:rPr>
      <w:t>2</w:t>
    </w:r>
    <w:r w:rsidRPr="00345B6B">
      <w:rPr>
        <w:rFonts w:ascii="Frutiger Next LT W1G" w:hAnsi="Frutiger Next LT W1G"/>
        <w:sz w:val="18"/>
        <w:szCs w:val="18"/>
      </w:rPr>
      <w:fldChar w:fldCharType="end"/>
    </w:r>
    <w:r w:rsidRPr="00345B6B">
      <w:rPr>
        <w:rFonts w:ascii="Frutiger Next LT W1G" w:hAnsi="Frutiger Next LT W1G"/>
        <w:sz w:val="18"/>
        <w:szCs w:val="18"/>
      </w:rPr>
      <w:t>/</w:t>
    </w:r>
    <w:r w:rsidRPr="00345B6B">
      <w:rPr>
        <w:rFonts w:ascii="Frutiger Next LT W1G" w:hAnsi="Frutiger Next LT W1G"/>
        <w:sz w:val="18"/>
        <w:szCs w:val="18"/>
      </w:rPr>
      <w:fldChar w:fldCharType="begin"/>
    </w:r>
    <w:r w:rsidRPr="00345B6B">
      <w:rPr>
        <w:rFonts w:ascii="Frutiger Next LT W1G" w:hAnsi="Frutiger Next LT W1G"/>
        <w:sz w:val="18"/>
        <w:szCs w:val="18"/>
      </w:rPr>
      <w:instrText xml:space="preserve"> NUMPAGES   \* MERGEFORMAT </w:instrText>
    </w:r>
    <w:r w:rsidRPr="00345B6B">
      <w:rPr>
        <w:rFonts w:ascii="Frutiger Next LT W1G" w:hAnsi="Frutiger Next LT W1G"/>
        <w:sz w:val="18"/>
        <w:szCs w:val="18"/>
      </w:rPr>
      <w:fldChar w:fldCharType="separate"/>
    </w:r>
    <w:r w:rsidR="005C18E6">
      <w:rPr>
        <w:rFonts w:ascii="Frutiger Next LT W1G" w:hAnsi="Frutiger Next LT W1G"/>
        <w:noProof/>
        <w:sz w:val="18"/>
        <w:szCs w:val="18"/>
      </w:rPr>
      <w:t>2</w:t>
    </w:r>
    <w:r w:rsidRPr="00345B6B">
      <w:rPr>
        <w:rFonts w:ascii="Frutiger Next LT W1G" w:hAnsi="Frutiger Next LT W1G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87E" w:rsidRDefault="00BA687E" w:rsidP="00345B6B">
    <w:pPr>
      <w:pStyle w:val="Fuzeile"/>
      <w:tabs>
        <w:tab w:val="clear" w:pos="4536"/>
      </w:tabs>
      <w:rPr>
        <w:rFonts w:ascii="Frutiger Next LT W1G" w:hAnsi="Frutiger Next LT W1G"/>
        <w:sz w:val="18"/>
        <w:szCs w:val="18"/>
      </w:rPr>
    </w:pPr>
    <w:r>
      <w:rPr>
        <w:rFonts w:ascii="Frutiger Next LT W1G" w:hAnsi="Frutiger Next LT W1G"/>
        <w:sz w:val="18"/>
        <w:szCs w:val="18"/>
      </w:rPr>
      <w:t xml:space="preserve">Legende: </w:t>
    </w:r>
    <w:r w:rsidRPr="00BA687E">
      <w:rPr>
        <w:rFonts w:ascii="Frutiger Next LT W1G" w:hAnsi="Frutiger Next LT W1G"/>
        <w:sz w:val="18"/>
        <w:szCs w:val="18"/>
        <w:bdr w:val="single" w:sz="4" w:space="0" w:color="auto"/>
        <w:shd w:val="clear" w:color="auto" w:fill="D9D9D9"/>
      </w:rPr>
      <w:t>Verfahrensschritte, bei denen Sie tätig werden</w:t>
    </w:r>
  </w:p>
  <w:p w:rsidR="00BA687E" w:rsidRDefault="00BA687E" w:rsidP="00345B6B">
    <w:pPr>
      <w:pStyle w:val="Fuzeile"/>
      <w:tabs>
        <w:tab w:val="clear" w:pos="4536"/>
      </w:tabs>
      <w:rPr>
        <w:rFonts w:ascii="Frutiger Next LT W1G" w:hAnsi="Frutiger Next LT W1G"/>
        <w:sz w:val="18"/>
        <w:szCs w:val="18"/>
      </w:rPr>
    </w:pPr>
  </w:p>
  <w:p w:rsidR="00345B6B" w:rsidRPr="00345B6B" w:rsidRDefault="005E16FF" w:rsidP="00345B6B">
    <w:pPr>
      <w:pStyle w:val="Fuzeile"/>
      <w:tabs>
        <w:tab w:val="clear" w:pos="4536"/>
      </w:tabs>
      <w:rPr>
        <w:rFonts w:ascii="Frutiger Next LT W1G" w:hAnsi="Frutiger Next LT W1G"/>
        <w:sz w:val="18"/>
        <w:szCs w:val="18"/>
      </w:rPr>
    </w:pPr>
    <w:r>
      <w:rPr>
        <w:rFonts w:ascii="Frutiger Next LT W1G" w:hAnsi="Frutiger Next LT W1G"/>
        <w:sz w:val="18"/>
        <w:szCs w:val="18"/>
      </w:rPr>
      <w:fldChar w:fldCharType="begin"/>
    </w:r>
    <w:r>
      <w:rPr>
        <w:rFonts w:ascii="Frutiger Next LT W1G" w:hAnsi="Frutiger Next LT W1G"/>
        <w:sz w:val="18"/>
        <w:szCs w:val="18"/>
      </w:rPr>
      <w:instrText xml:space="preserve"> FILENAME   \* MERGEFORMAT </w:instrText>
    </w:r>
    <w:r>
      <w:rPr>
        <w:rFonts w:ascii="Frutiger Next LT W1G" w:hAnsi="Frutiger Next LT W1G"/>
        <w:sz w:val="18"/>
        <w:szCs w:val="18"/>
      </w:rPr>
      <w:fldChar w:fldCharType="separate"/>
    </w:r>
    <w:r w:rsidR="00F766C2">
      <w:rPr>
        <w:rFonts w:ascii="Frutiger Next LT W1G" w:hAnsi="Frutiger Next LT W1G"/>
        <w:noProof/>
        <w:sz w:val="18"/>
        <w:szCs w:val="18"/>
      </w:rPr>
      <w:t>Habilitation naturwissenschaftl. Fachgebiete - Informationen Ablauf Habilverfahren - Stand 2013-08-21.docx</w:t>
    </w:r>
    <w:r>
      <w:rPr>
        <w:rFonts w:ascii="Frutiger Next LT W1G" w:hAnsi="Frutiger Next LT W1G"/>
        <w:sz w:val="18"/>
        <w:szCs w:val="18"/>
      </w:rPr>
      <w:fldChar w:fldCharType="end"/>
    </w:r>
    <w:r w:rsidR="00345B6B">
      <w:rPr>
        <w:rFonts w:ascii="Frutiger Next LT W1G" w:hAnsi="Frutiger Next LT W1G"/>
        <w:sz w:val="18"/>
        <w:szCs w:val="18"/>
      </w:rPr>
      <w:tab/>
    </w:r>
    <w:r w:rsidR="00345B6B">
      <w:rPr>
        <w:rFonts w:ascii="Frutiger Next LT W1G" w:hAnsi="Frutiger Next LT W1G"/>
        <w:sz w:val="18"/>
        <w:szCs w:val="18"/>
      </w:rPr>
      <w:fldChar w:fldCharType="begin"/>
    </w:r>
    <w:r w:rsidR="00345B6B">
      <w:rPr>
        <w:rFonts w:ascii="Frutiger Next LT W1G" w:hAnsi="Frutiger Next LT W1G"/>
        <w:sz w:val="18"/>
        <w:szCs w:val="18"/>
      </w:rPr>
      <w:instrText xml:space="preserve"> PAGE   \* MERGEFORMAT </w:instrText>
    </w:r>
    <w:r w:rsidR="00345B6B">
      <w:rPr>
        <w:rFonts w:ascii="Frutiger Next LT W1G" w:hAnsi="Frutiger Next LT W1G"/>
        <w:sz w:val="18"/>
        <w:szCs w:val="18"/>
      </w:rPr>
      <w:fldChar w:fldCharType="separate"/>
    </w:r>
    <w:r w:rsidR="005C18E6">
      <w:rPr>
        <w:rFonts w:ascii="Frutiger Next LT W1G" w:hAnsi="Frutiger Next LT W1G"/>
        <w:noProof/>
        <w:sz w:val="18"/>
        <w:szCs w:val="18"/>
      </w:rPr>
      <w:t>1</w:t>
    </w:r>
    <w:r w:rsidR="00345B6B">
      <w:rPr>
        <w:rFonts w:ascii="Frutiger Next LT W1G" w:hAnsi="Frutiger Next LT W1G"/>
        <w:sz w:val="18"/>
        <w:szCs w:val="18"/>
      </w:rPr>
      <w:fldChar w:fldCharType="end"/>
    </w:r>
    <w:r w:rsidR="00345B6B">
      <w:rPr>
        <w:rFonts w:ascii="Frutiger Next LT W1G" w:hAnsi="Frutiger Next LT W1G"/>
        <w:sz w:val="18"/>
        <w:szCs w:val="18"/>
      </w:rPr>
      <w:t>/</w:t>
    </w:r>
    <w:r w:rsidR="00345B6B">
      <w:rPr>
        <w:rFonts w:ascii="Frutiger Next LT W1G" w:hAnsi="Frutiger Next LT W1G"/>
        <w:sz w:val="18"/>
        <w:szCs w:val="18"/>
      </w:rPr>
      <w:fldChar w:fldCharType="begin"/>
    </w:r>
    <w:r w:rsidR="00345B6B">
      <w:rPr>
        <w:rFonts w:ascii="Frutiger Next LT W1G" w:hAnsi="Frutiger Next LT W1G"/>
        <w:sz w:val="18"/>
        <w:szCs w:val="18"/>
      </w:rPr>
      <w:instrText xml:space="preserve"> NUMPAGES   \* MERGEFORMAT </w:instrText>
    </w:r>
    <w:r w:rsidR="00345B6B">
      <w:rPr>
        <w:rFonts w:ascii="Frutiger Next LT W1G" w:hAnsi="Frutiger Next LT W1G"/>
        <w:sz w:val="18"/>
        <w:szCs w:val="18"/>
      </w:rPr>
      <w:fldChar w:fldCharType="separate"/>
    </w:r>
    <w:r w:rsidR="005C18E6">
      <w:rPr>
        <w:rFonts w:ascii="Frutiger Next LT W1G" w:hAnsi="Frutiger Next LT W1G"/>
        <w:noProof/>
        <w:sz w:val="18"/>
        <w:szCs w:val="18"/>
      </w:rPr>
      <w:t>2</w:t>
    </w:r>
    <w:r w:rsidR="00345B6B">
      <w:rPr>
        <w:rFonts w:ascii="Frutiger Next LT W1G" w:hAnsi="Frutiger Next LT W1G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1B5" w:rsidRDefault="00EC61B5">
      <w:r>
        <w:separator/>
      </w:r>
    </w:p>
  </w:footnote>
  <w:footnote w:type="continuationSeparator" w:id="0">
    <w:p w:rsidR="00EC61B5" w:rsidRDefault="00EC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55" w:rsidRDefault="005C18E6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7pt;margin-top:40.15pt;width:189pt;height:37.2pt;z-index:251657216" filled="f" stroked="f">
          <v:textbox style="mso-next-textbox:#_x0000_s2053" inset="0,0,0,0">
            <w:txbxContent>
              <w:p w:rsidR="00345B6B" w:rsidRDefault="00345B6B" w:rsidP="00345B6B">
                <w:pPr>
                  <w:autoSpaceDE w:val="0"/>
                  <w:autoSpaceDN w:val="0"/>
                  <w:adjustRightInd w:val="0"/>
                  <w:textAlignment w:val="center"/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</w:rPr>
                </w:pPr>
              </w:p>
              <w:p w:rsidR="00345B6B" w:rsidRDefault="00345B6B" w:rsidP="00345B6B">
                <w:pPr>
                  <w:autoSpaceDE w:val="0"/>
                  <w:autoSpaceDN w:val="0"/>
                  <w:adjustRightInd w:val="0"/>
                  <w:textAlignment w:val="center"/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</w:rPr>
                </w:pPr>
              </w:p>
              <w:p w:rsidR="00911E2D" w:rsidRPr="00345B6B" w:rsidRDefault="002E3BA9" w:rsidP="00345B6B">
                <w:pPr>
                  <w:autoSpaceDE w:val="0"/>
                  <w:autoSpaceDN w:val="0"/>
                  <w:adjustRightInd w:val="0"/>
                  <w:textAlignment w:val="center"/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</w:rPr>
                </w:pPr>
                <w:r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</w:rPr>
                  <w:t xml:space="preserve">FAKULTÄT FÜR </w:t>
                </w:r>
                <w:r w:rsidR="00505546"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</w:rPr>
                  <w:t xml:space="preserve">BIOLOGIE </w:t>
                </w:r>
                <w:r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</w:rPr>
                  <w:br/>
                </w:r>
                <w:r w:rsidR="00345B6B"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</w:rPr>
                  <w:t>UND VORKLINISCHE MEDIZIN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28.95pt;margin-top:-8.4pt;width:533.75pt;height:78.65pt;z-index:-251658240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B06DD"/>
    <w:multiLevelType w:val="hybridMultilevel"/>
    <w:tmpl w:val="0A384B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177EB"/>
    <w:multiLevelType w:val="hybridMultilevel"/>
    <w:tmpl w:val="6ECCF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56xjdfEewHIkp8TAzEPKGI68ibM=" w:salt="lhIw+NfycnImyT8rP8WPWw=="/>
  <w:defaultTabStop w:val="709"/>
  <w:autoHyphenation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18E"/>
    <w:rsid w:val="00005D4D"/>
    <w:rsid w:val="00037219"/>
    <w:rsid w:val="00077BF5"/>
    <w:rsid w:val="000C2B69"/>
    <w:rsid w:val="000D72FC"/>
    <w:rsid w:val="000E7E95"/>
    <w:rsid w:val="000F7550"/>
    <w:rsid w:val="001143E1"/>
    <w:rsid w:val="00121E77"/>
    <w:rsid w:val="00124D3C"/>
    <w:rsid w:val="0016499C"/>
    <w:rsid w:val="00166BB1"/>
    <w:rsid w:val="00175184"/>
    <w:rsid w:val="00181FF7"/>
    <w:rsid w:val="001B4E46"/>
    <w:rsid w:val="001C05AB"/>
    <w:rsid w:val="001C710D"/>
    <w:rsid w:val="001E14B4"/>
    <w:rsid w:val="001E7727"/>
    <w:rsid w:val="0023655E"/>
    <w:rsid w:val="002531DC"/>
    <w:rsid w:val="002A2BA8"/>
    <w:rsid w:val="002A362D"/>
    <w:rsid w:val="002A50B4"/>
    <w:rsid w:val="002B4808"/>
    <w:rsid w:val="002D0B9A"/>
    <w:rsid w:val="002E3BA9"/>
    <w:rsid w:val="0030714A"/>
    <w:rsid w:val="003252D9"/>
    <w:rsid w:val="0033505E"/>
    <w:rsid w:val="00345B6B"/>
    <w:rsid w:val="0038598C"/>
    <w:rsid w:val="00392287"/>
    <w:rsid w:val="003C7DC4"/>
    <w:rsid w:val="003D6B82"/>
    <w:rsid w:val="003D7325"/>
    <w:rsid w:val="003F1502"/>
    <w:rsid w:val="003F41F9"/>
    <w:rsid w:val="00402CBA"/>
    <w:rsid w:val="00420CAE"/>
    <w:rsid w:val="0044696C"/>
    <w:rsid w:val="004471EA"/>
    <w:rsid w:val="00453D58"/>
    <w:rsid w:val="00457FCD"/>
    <w:rsid w:val="00480807"/>
    <w:rsid w:val="004976A9"/>
    <w:rsid w:val="00497934"/>
    <w:rsid w:val="004A5242"/>
    <w:rsid w:val="004A6E59"/>
    <w:rsid w:val="004E4A6E"/>
    <w:rsid w:val="00505546"/>
    <w:rsid w:val="005266D2"/>
    <w:rsid w:val="00535FED"/>
    <w:rsid w:val="00561CD6"/>
    <w:rsid w:val="005629DC"/>
    <w:rsid w:val="00566A02"/>
    <w:rsid w:val="00567C2F"/>
    <w:rsid w:val="00587087"/>
    <w:rsid w:val="0059229B"/>
    <w:rsid w:val="005A0A8E"/>
    <w:rsid w:val="005C18E6"/>
    <w:rsid w:val="005D130B"/>
    <w:rsid w:val="005D4390"/>
    <w:rsid w:val="005E16FF"/>
    <w:rsid w:val="005F49DF"/>
    <w:rsid w:val="00601E82"/>
    <w:rsid w:val="00603557"/>
    <w:rsid w:val="00612596"/>
    <w:rsid w:val="00632A37"/>
    <w:rsid w:val="006524D9"/>
    <w:rsid w:val="00652830"/>
    <w:rsid w:val="0066026F"/>
    <w:rsid w:val="00662713"/>
    <w:rsid w:val="00664354"/>
    <w:rsid w:val="0068070F"/>
    <w:rsid w:val="00691C86"/>
    <w:rsid w:val="006A2DFE"/>
    <w:rsid w:val="006C0190"/>
    <w:rsid w:val="006D1356"/>
    <w:rsid w:val="006D1E2F"/>
    <w:rsid w:val="006E49F2"/>
    <w:rsid w:val="00713FD6"/>
    <w:rsid w:val="00720759"/>
    <w:rsid w:val="00736E26"/>
    <w:rsid w:val="00755D29"/>
    <w:rsid w:val="007B775C"/>
    <w:rsid w:val="007E1B21"/>
    <w:rsid w:val="007E339A"/>
    <w:rsid w:val="007F0CC3"/>
    <w:rsid w:val="00804B66"/>
    <w:rsid w:val="00836696"/>
    <w:rsid w:val="00841A03"/>
    <w:rsid w:val="00873409"/>
    <w:rsid w:val="00883646"/>
    <w:rsid w:val="00885F1A"/>
    <w:rsid w:val="00896F5C"/>
    <w:rsid w:val="008A5B88"/>
    <w:rsid w:val="008D05A9"/>
    <w:rsid w:val="008F25C1"/>
    <w:rsid w:val="008F74D0"/>
    <w:rsid w:val="00907D4B"/>
    <w:rsid w:val="00911E2D"/>
    <w:rsid w:val="00930743"/>
    <w:rsid w:val="00936FC5"/>
    <w:rsid w:val="0094081D"/>
    <w:rsid w:val="00951292"/>
    <w:rsid w:val="009530B8"/>
    <w:rsid w:val="00953B74"/>
    <w:rsid w:val="009C0F67"/>
    <w:rsid w:val="009F6086"/>
    <w:rsid w:val="00A13AAB"/>
    <w:rsid w:val="00A42E17"/>
    <w:rsid w:val="00A5364A"/>
    <w:rsid w:val="00A7018E"/>
    <w:rsid w:val="00AA3A0F"/>
    <w:rsid w:val="00AD613C"/>
    <w:rsid w:val="00AF328D"/>
    <w:rsid w:val="00AF6D86"/>
    <w:rsid w:val="00B22DE2"/>
    <w:rsid w:val="00B34E60"/>
    <w:rsid w:val="00B5053E"/>
    <w:rsid w:val="00B71BC6"/>
    <w:rsid w:val="00B82540"/>
    <w:rsid w:val="00B92362"/>
    <w:rsid w:val="00BA1CAF"/>
    <w:rsid w:val="00BA687E"/>
    <w:rsid w:val="00BC73DE"/>
    <w:rsid w:val="00BD27DD"/>
    <w:rsid w:val="00BE0EC4"/>
    <w:rsid w:val="00BE3658"/>
    <w:rsid w:val="00BF57BE"/>
    <w:rsid w:val="00C13C22"/>
    <w:rsid w:val="00C4342A"/>
    <w:rsid w:val="00C817E6"/>
    <w:rsid w:val="00CA12D3"/>
    <w:rsid w:val="00CD3D44"/>
    <w:rsid w:val="00CD7E4A"/>
    <w:rsid w:val="00CE2C9F"/>
    <w:rsid w:val="00CF1BF0"/>
    <w:rsid w:val="00D10B67"/>
    <w:rsid w:val="00D210E9"/>
    <w:rsid w:val="00D37AB3"/>
    <w:rsid w:val="00D611A3"/>
    <w:rsid w:val="00D7560A"/>
    <w:rsid w:val="00D94897"/>
    <w:rsid w:val="00DA14D4"/>
    <w:rsid w:val="00DA211B"/>
    <w:rsid w:val="00DC6E5B"/>
    <w:rsid w:val="00DD1667"/>
    <w:rsid w:val="00DD1D01"/>
    <w:rsid w:val="00DE2A77"/>
    <w:rsid w:val="00DE4F18"/>
    <w:rsid w:val="00DE57C4"/>
    <w:rsid w:val="00E157B6"/>
    <w:rsid w:val="00E27331"/>
    <w:rsid w:val="00EA6A7E"/>
    <w:rsid w:val="00EB4918"/>
    <w:rsid w:val="00EC61B5"/>
    <w:rsid w:val="00F076E9"/>
    <w:rsid w:val="00F201ED"/>
    <w:rsid w:val="00F6514D"/>
    <w:rsid w:val="00F766C2"/>
    <w:rsid w:val="00F84A55"/>
    <w:rsid w:val="00F858C5"/>
    <w:rsid w:val="00F86143"/>
    <w:rsid w:val="00FA25AD"/>
    <w:rsid w:val="00FA67B6"/>
    <w:rsid w:val="00FC6FD1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0554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basedOn w:val="Absatz-Standardschriftart"/>
    <w:rsid w:val="00EC61B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EC61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61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5B6B"/>
    <w:pPr>
      <w:autoSpaceDE w:val="0"/>
      <w:autoSpaceDN w:val="0"/>
      <w:adjustRightInd w:val="0"/>
    </w:pPr>
    <w:rPr>
      <w:rFonts w:ascii="Frutiger Next LT W1G" w:hAnsi="Frutiger Next LT W1G" w:cs="Frutiger Next LT W1G"/>
      <w:color w:val="000000"/>
      <w:sz w:val="24"/>
      <w:szCs w:val="24"/>
    </w:rPr>
  </w:style>
  <w:style w:type="table" w:styleId="Tabellenraster">
    <w:name w:val="Table Grid"/>
    <w:basedOn w:val="NormaleTabelle"/>
    <w:rsid w:val="00BA6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mia53030\LOKALE~1\Temp\Rar$DI17.467\Briefkopf_intern1_Dekanat_BVM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Briefkopf_intern1_Dekanat_BVM.dot</Template>
  <TotalTime>0</TotalTime>
  <Pages>2</Pages>
  <Words>625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lastModifiedBy>dd</cp:lastModifiedBy>
  <cp:revision>13</cp:revision>
  <cp:lastPrinted>2013-08-22T12:38:00Z</cp:lastPrinted>
  <dcterms:created xsi:type="dcterms:W3CDTF">2013-08-21T11:52:00Z</dcterms:created>
  <dcterms:modified xsi:type="dcterms:W3CDTF">2013-08-22T13:27:00Z</dcterms:modified>
</cp:coreProperties>
</file>