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C692" w14:textId="77777777" w:rsidR="005604F2" w:rsidRPr="002C10A7" w:rsidRDefault="005604F2" w:rsidP="005604F2">
      <w:pPr>
        <w:spacing w:line="240" w:lineRule="auto"/>
        <w:jc w:val="both"/>
        <w:rPr>
          <w:rFonts w:cs="Times New Roman"/>
          <w:b/>
          <w:szCs w:val="24"/>
        </w:rPr>
      </w:pPr>
      <w:r w:rsidRPr="002C10A7">
        <w:rPr>
          <w:rFonts w:cs="Times New Roman"/>
          <w:b/>
          <w:szCs w:val="24"/>
        </w:rPr>
        <w:t>Universität Regensburg</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
    <w:p w14:paraId="60219A0A" w14:textId="77777777" w:rsidR="005604F2" w:rsidRDefault="005604F2" w:rsidP="005604F2">
      <w:pPr>
        <w:spacing w:line="240" w:lineRule="auto"/>
        <w:jc w:val="both"/>
        <w:rPr>
          <w:rFonts w:cs="Times New Roman"/>
          <w:szCs w:val="24"/>
        </w:rPr>
      </w:pPr>
      <w:r>
        <w:rPr>
          <w:rFonts w:cs="Times New Roman"/>
          <w:szCs w:val="24"/>
        </w:rPr>
        <w:t>Fakultät für Rechtswissenschaft</w:t>
      </w:r>
    </w:p>
    <w:p w14:paraId="041F6B05" w14:textId="77777777" w:rsidR="005604F2" w:rsidRPr="00631F00" w:rsidRDefault="005604F2" w:rsidP="005604F2">
      <w:pPr>
        <w:spacing w:line="240" w:lineRule="auto"/>
        <w:jc w:val="both"/>
        <w:rPr>
          <w:rFonts w:cs="Times New Roman"/>
          <w:szCs w:val="24"/>
        </w:rPr>
      </w:pPr>
      <w:r>
        <w:rPr>
          <w:rFonts w:cs="Times New Roman"/>
          <w:szCs w:val="24"/>
        </w:rPr>
        <w:t>[</w:t>
      </w:r>
      <w:r w:rsidRPr="00631F00">
        <w:rPr>
          <w:rFonts w:cs="Times New Roman"/>
          <w:szCs w:val="24"/>
        </w:rPr>
        <w:t>Angabe des aktuellen Semesters</w:t>
      </w:r>
      <w:r>
        <w:rPr>
          <w:rFonts w:cs="Times New Roman"/>
          <w:szCs w:val="24"/>
        </w:rPr>
        <w:t>]</w:t>
      </w:r>
    </w:p>
    <w:p w14:paraId="44595C2F" w14:textId="77777777" w:rsidR="005604F2" w:rsidRPr="00275C24" w:rsidRDefault="005604F2" w:rsidP="005604F2">
      <w:pPr>
        <w:spacing w:line="240" w:lineRule="auto"/>
        <w:jc w:val="both"/>
        <w:rPr>
          <w:rFonts w:cs="Times New Roman"/>
          <w:szCs w:val="24"/>
        </w:rPr>
      </w:pPr>
    </w:p>
    <w:p w14:paraId="333247D9" w14:textId="77777777" w:rsidR="005604F2" w:rsidRPr="00275C24" w:rsidRDefault="005604F2" w:rsidP="005604F2">
      <w:pPr>
        <w:spacing w:line="240" w:lineRule="auto"/>
        <w:jc w:val="both"/>
        <w:rPr>
          <w:rFonts w:cs="Times New Roman"/>
          <w:szCs w:val="24"/>
        </w:rPr>
      </w:pPr>
    </w:p>
    <w:p w14:paraId="2AFB2254" w14:textId="77777777" w:rsidR="005604F2" w:rsidRDefault="005604F2" w:rsidP="005604F2">
      <w:pPr>
        <w:spacing w:line="240" w:lineRule="auto"/>
        <w:jc w:val="both"/>
        <w:rPr>
          <w:rFonts w:cs="Times New Roman"/>
          <w:szCs w:val="24"/>
        </w:rPr>
      </w:pPr>
    </w:p>
    <w:p w14:paraId="376F66EE" w14:textId="77777777" w:rsidR="00592E9C" w:rsidRPr="00631F00" w:rsidRDefault="00592E9C" w:rsidP="00592E9C">
      <w:pPr>
        <w:spacing w:line="360" w:lineRule="auto"/>
        <w:jc w:val="center"/>
        <w:rPr>
          <w:rFonts w:cs="Times New Roman"/>
          <w:b/>
          <w:sz w:val="36"/>
          <w:szCs w:val="24"/>
        </w:rPr>
      </w:pPr>
      <w:r w:rsidRPr="00631F00">
        <w:rPr>
          <w:rFonts w:cs="Times New Roman"/>
          <w:b/>
          <w:sz w:val="36"/>
          <w:szCs w:val="24"/>
        </w:rPr>
        <w:t>Seminararbeit/Studienarbeit</w:t>
      </w:r>
    </w:p>
    <w:p w14:paraId="47CC7980" w14:textId="77777777" w:rsidR="00592E9C" w:rsidRPr="00591D91" w:rsidRDefault="00592E9C" w:rsidP="00592E9C">
      <w:pPr>
        <w:spacing w:line="360" w:lineRule="auto"/>
        <w:jc w:val="center"/>
        <w:rPr>
          <w:rFonts w:cs="Times New Roman"/>
          <w:b/>
          <w:sz w:val="28"/>
          <w:szCs w:val="24"/>
        </w:rPr>
      </w:pPr>
      <w:r w:rsidRPr="00591D91">
        <w:rPr>
          <w:rFonts w:cs="Times New Roman"/>
          <w:b/>
          <w:sz w:val="28"/>
          <w:szCs w:val="24"/>
        </w:rPr>
        <w:t>[Titel der Arbeit]</w:t>
      </w:r>
    </w:p>
    <w:p w14:paraId="0A5DF074" w14:textId="77777777" w:rsidR="00592E9C" w:rsidRPr="00F200D2" w:rsidRDefault="00592E9C" w:rsidP="00592E9C">
      <w:pPr>
        <w:spacing w:line="360" w:lineRule="auto"/>
        <w:jc w:val="center"/>
        <w:rPr>
          <w:rFonts w:cs="Times New Roman"/>
          <w:sz w:val="28"/>
          <w:szCs w:val="24"/>
        </w:rPr>
      </w:pPr>
      <w:r>
        <w:rPr>
          <w:rFonts w:cs="Times New Roman"/>
          <w:sz w:val="28"/>
          <w:szCs w:val="24"/>
        </w:rPr>
        <w:t xml:space="preserve">im </w:t>
      </w:r>
      <w:r w:rsidRPr="00F200D2">
        <w:rPr>
          <w:rFonts w:cs="Times New Roman"/>
          <w:sz w:val="28"/>
          <w:szCs w:val="24"/>
        </w:rPr>
        <w:t>Seminar „</w:t>
      </w:r>
      <w:r>
        <w:rPr>
          <w:rFonts w:cs="Times New Roman"/>
          <w:sz w:val="28"/>
          <w:szCs w:val="24"/>
        </w:rPr>
        <w:t>[</w:t>
      </w:r>
      <w:r w:rsidRPr="00631F00">
        <w:rPr>
          <w:rFonts w:cs="Times New Roman"/>
          <w:sz w:val="28"/>
          <w:szCs w:val="24"/>
        </w:rPr>
        <w:t>Name des Seminars</w:t>
      </w:r>
      <w:r>
        <w:rPr>
          <w:rFonts w:cs="Times New Roman"/>
          <w:sz w:val="28"/>
          <w:szCs w:val="24"/>
        </w:rPr>
        <w:t>]</w:t>
      </w:r>
      <w:r w:rsidRPr="00F200D2">
        <w:rPr>
          <w:rFonts w:cs="Times New Roman"/>
          <w:sz w:val="28"/>
          <w:szCs w:val="24"/>
        </w:rPr>
        <w:t>“</w:t>
      </w:r>
    </w:p>
    <w:p w14:paraId="3F2BB7A3" w14:textId="5E024048" w:rsidR="005604F2" w:rsidRPr="00592E9C" w:rsidRDefault="00592E9C" w:rsidP="00592E9C">
      <w:pPr>
        <w:spacing w:line="240" w:lineRule="auto"/>
        <w:jc w:val="center"/>
        <w:rPr>
          <w:rFonts w:cs="Times New Roman"/>
          <w:szCs w:val="24"/>
          <w:u w:val="single"/>
        </w:rPr>
      </w:pPr>
      <w:r w:rsidRPr="00592E9C">
        <w:rPr>
          <w:rFonts w:cs="Times New Roman"/>
          <w:szCs w:val="24"/>
          <w:u w:val="single"/>
        </w:rPr>
        <w:t>oder</w:t>
      </w:r>
    </w:p>
    <w:p w14:paraId="0B30B82B" w14:textId="20093F29" w:rsidR="005604F2" w:rsidRPr="00631F00" w:rsidRDefault="00592E9C" w:rsidP="005604F2">
      <w:pPr>
        <w:spacing w:line="360" w:lineRule="auto"/>
        <w:jc w:val="center"/>
        <w:rPr>
          <w:rFonts w:cs="Times New Roman"/>
          <w:b/>
          <w:sz w:val="36"/>
          <w:szCs w:val="24"/>
        </w:rPr>
      </w:pPr>
      <w:r>
        <w:rPr>
          <w:rFonts w:cs="Times New Roman"/>
          <w:b/>
          <w:sz w:val="36"/>
          <w:szCs w:val="24"/>
        </w:rPr>
        <w:t>Hausarbeit</w:t>
      </w:r>
    </w:p>
    <w:p w14:paraId="3A38D8E9" w14:textId="00AED6A0" w:rsidR="00592E9C" w:rsidRDefault="007B7AAC" w:rsidP="00592E9C">
      <w:pPr>
        <w:spacing w:line="360" w:lineRule="auto"/>
        <w:jc w:val="center"/>
        <w:rPr>
          <w:rFonts w:cs="Times New Roman"/>
          <w:sz w:val="28"/>
          <w:szCs w:val="24"/>
        </w:rPr>
      </w:pPr>
      <w:r>
        <w:rPr>
          <w:rFonts w:cs="Times New Roman"/>
          <w:b/>
          <w:sz w:val="28"/>
          <w:szCs w:val="24"/>
        </w:rPr>
        <w:t>i</w:t>
      </w:r>
      <w:r w:rsidR="00592E9C">
        <w:rPr>
          <w:rFonts w:cs="Times New Roman"/>
          <w:b/>
          <w:sz w:val="28"/>
          <w:szCs w:val="24"/>
        </w:rPr>
        <w:t>m Bürgerlichen Recht</w:t>
      </w:r>
    </w:p>
    <w:p w14:paraId="1531AE8D" w14:textId="6370125A" w:rsidR="00592E9C" w:rsidRDefault="00FC71A9" w:rsidP="00592E9C">
      <w:pPr>
        <w:spacing w:line="360" w:lineRule="auto"/>
        <w:jc w:val="center"/>
        <w:rPr>
          <w:rFonts w:cs="Times New Roman"/>
          <w:sz w:val="28"/>
          <w:szCs w:val="24"/>
        </w:rPr>
      </w:pPr>
      <w:r w:rsidRPr="00FC71A9">
        <w:rPr>
          <w:rFonts w:cs="Times New Roman"/>
          <w:sz w:val="28"/>
          <w:szCs w:val="24"/>
        </w:rPr>
        <w:t xml:space="preserve">im </w:t>
      </w:r>
      <w:r>
        <w:rPr>
          <w:rFonts w:cs="Times New Roman"/>
          <w:sz w:val="28"/>
          <w:szCs w:val="24"/>
        </w:rPr>
        <w:t>Sommer</w:t>
      </w:r>
      <w:r w:rsidR="00106485">
        <w:rPr>
          <w:rFonts w:cs="Times New Roman"/>
          <w:sz w:val="28"/>
          <w:szCs w:val="24"/>
        </w:rPr>
        <w:t>semester</w:t>
      </w:r>
      <w:r>
        <w:rPr>
          <w:rFonts w:cs="Times New Roman"/>
          <w:sz w:val="28"/>
          <w:szCs w:val="24"/>
        </w:rPr>
        <w:t>/Wintersemester 20XX</w:t>
      </w:r>
      <w:r w:rsidRPr="00FC71A9">
        <w:rPr>
          <w:rFonts w:cs="Times New Roman"/>
          <w:sz w:val="28"/>
          <w:szCs w:val="24"/>
        </w:rPr>
        <w:t xml:space="preserve"> </w:t>
      </w:r>
    </w:p>
    <w:p w14:paraId="29BD6074" w14:textId="77777777" w:rsidR="00DF0FAD" w:rsidRDefault="00DF0FAD" w:rsidP="005604F2">
      <w:pPr>
        <w:spacing w:line="360" w:lineRule="auto"/>
        <w:jc w:val="center"/>
        <w:rPr>
          <w:rFonts w:cs="Times New Roman"/>
          <w:szCs w:val="24"/>
        </w:rPr>
      </w:pPr>
    </w:p>
    <w:p w14:paraId="26CB6451" w14:textId="589A1250" w:rsidR="005604F2" w:rsidRDefault="005604F2" w:rsidP="005604F2">
      <w:pPr>
        <w:spacing w:line="360" w:lineRule="auto"/>
        <w:jc w:val="center"/>
        <w:rPr>
          <w:rFonts w:cs="Times New Roman"/>
          <w:szCs w:val="24"/>
        </w:rPr>
      </w:pPr>
      <w:r>
        <w:rPr>
          <w:rFonts w:cs="Times New Roman"/>
          <w:szCs w:val="24"/>
        </w:rPr>
        <w:t xml:space="preserve">bei </w:t>
      </w:r>
    </w:p>
    <w:p w14:paraId="63D44739" w14:textId="77777777" w:rsidR="005604F2" w:rsidRPr="00F200D2" w:rsidRDefault="005604F2" w:rsidP="005604F2">
      <w:pPr>
        <w:spacing w:line="360" w:lineRule="auto"/>
        <w:jc w:val="center"/>
        <w:rPr>
          <w:rFonts w:cs="Times New Roman"/>
          <w:szCs w:val="24"/>
        </w:rPr>
      </w:pPr>
      <w:r w:rsidRPr="00F200D2">
        <w:rPr>
          <w:rFonts w:cs="Times New Roman"/>
          <w:szCs w:val="24"/>
        </w:rPr>
        <w:t>Prof. Dr. Alexander Hellgardt, LL.M. (Harvard)</w:t>
      </w:r>
    </w:p>
    <w:p w14:paraId="61BD40B4" w14:textId="77777777" w:rsidR="005604F2" w:rsidRPr="00F200D2" w:rsidRDefault="005604F2" w:rsidP="005604F2">
      <w:pPr>
        <w:spacing w:line="360" w:lineRule="auto"/>
        <w:jc w:val="center"/>
        <w:rPr>
          <w:rFonts w:cs="Times New Roman"/>
          <w:szCs w:val="24"/>
        </w:rPr>
      </w:pPr>
      <w:r w:rsidRPr="00F200D2">
        <w:rPr>
          <w:rFonts w:cs="Times New Roman"/>
          <w:szCs w:val="24"/>
        </w:rPr>
        <w:t>Lehrstuhl für Bürgerliches Recht, Unternehmensrecht und Grundlagen des Rechts</w:t>
      </w:r>
    </w:p>
    <w:p w14:paraId="346821EB" w14:textId="77777777" w:rsidR="005604F2" w:rsidRDefault="005604F2" w:rsidP="005604F2">
      <w:pPr>
        <w:spacing w:line="360" w:lineRule="auto"/>
        <w:jc w:val="center"/>
        <w:rPr>
          <w:rFonts w:cs="Times New Roman"/>
          <w:szCs w:val="24"/>
        </w:rPr>
      </w:pPr>
    </w:p>
    <w:p w14:paraId="690DA330" w14:textId="39E79F19" w:rsidR="005604F2" w:rsidRDefault="005604F2" w:rsidP="005604F2">
      <w:pPr>
        <w:spacing w:line="240" w:lineRule="auto"/>
        <w:rPr>
          <w:rFonts w:cs="Times New Roman"/>
          <w:szCs w:val="24"/>
        </w:rPr>
      </w:pPr>
    </w:p>
    <w:p w14:paraId="4B3A504A" w14:textId="77777777" w:rsidR="005604F2" w:rsidRDefault="005604F2" w:rsidP="005604F2">
      <w:pPr>
        <w:spacing w:line="240" w:lineRule="auto"/>
        <w:rPr>
          <w:rFonts w:cs="Times New Roman"/>
          <w:szCs w:val="24"/>
        </w:rPr>
      </w:pPr>
    </w:p>
    <w:p w14:paraId="1726F749" w14:textId="77777777" w:rsidR="005604F2" w:rsidRDefault="005604F2" w:rsidP="005604F2">
      <w:pPr>
        <w:spacing w:line="240" w:lineRule="auto"/>
        <w:rPr>
          <w:rFonts w:cs="Times New Roman"/>
          <w:szCs w:val="24"/>
        </w:rPr>
      </w:pPr>
      <w:r>
        <w:rPr>
          <w:rFonts w:cs="Times New Roman"/>
          <w:szCs w:val="24"/>
        </w:rPr>
        <w:t>Vorgelegt von:</w:t>
      </w:r>
      <w:r>
        <w:rPr>
          <w:rFonts w:cs="Times New Roman"/>
          <w:szCs w:val="24"/>
        </w:rPr>
        <w:tab/>
        <w:t>[Name des Verfassers]</w:t>
      </w:r>
    </w:p>
    <w:p w14:paraId="4CE95B2C" w14:textId="77777777" w:rsidR="005604F2" w:rsidRDefault="005604F2" w:rsidP="005604F2">
      <w:pPr>
        <w:spacing w:line="240" w:lineRule="auto"/>
        <w:rPr>
          <w:rFonts w:cs="Times New Roman"/>
          <w:szCs w:val="24"/>
        </w:rPr>
      </w:pPr>
      <w:r>
        <w:rPr>
          <w:rFonts w:cs="Times New Roman"/>
          <w:szCs w:val="24"/>
        </w:rPr>
        <w:t>Anschrift:</w:t>
      </w:r>
      <w:r>
        <w:rPr>
          <w:rFonts w:cs="Times New Roman"/>
          <w:szCs w:val="24"/>
        </w:rPr>
        <w:tab/>
      </w:r>
      <w:r>
        <w:rPr>
          <w:rFonts w:cs="Times New Roman"/>
          <w:szCs w:val="24"/>
        </w:rPr>
        <w:tab/>
        <w:t>[Straße + Hausnummer]</w:t>
      </w:r>
    </w:p>
    <w:p w14:paraId="2F5B94E8" w14:textId="77777777" w:rsidR="005604F2" w:rsidRDefault="005604F2" w:rsidP="005604F2">
      <w:pPr>
        <w:spacing w:line="240" w:lineRule="auto"/>
        <w:rPr>
          <w:rFonts w:cs="Times New Roman"/>
          <w:szCs w:val="24"/>
        </w:rPr>
      </w:pPr>
      <w:r>
        <w:rPr>
          <w:rFonts w:cs="Times New Roman"/>
          <w:szCs w:val="24"/>
        </w:rPr>
        <w:tab/>
      </w:r>
      <w:r>
        <w:rPr>
          <w:rFonts w:cs="Times New Roman"/>
          <w:szCs w:val="24"/>
        </w:rPr>
        <w:tab/>
      </w:r>
      <w:r>
        <w:rPr>
          <w:rFonts w:cs="Times New Roman"/>
          <w:szCs w:val="24"/>
        </w:rPr>
        <w:tab/>
        <w:t>[Postleitzahl + Ort]</w:t>
      </w:r>
    </w:p>
    <w:p w14:paraId="676C4DAA" w14:textId="77777777" w:rsidR="005604F2" w:rsidRDefault="005604F2" w:rsidP="005604F2">
      <w:pPr>
        <w:spacing w:line="240" w:lineRule="auto"/>
        <w:rPr>
          <w:rFonts w:cs="Times New Roman"/>
          <w:szCs w:val="24"/>
        </w:rPr>
      </w:pPr>
      <w:r>
        <w:rPr>
          <w:rFonts w:cs="Times New Roman"/>
          <w:szCs w:val="24"/>
        </w:rPr>
        <w:t>Matrikelnummer:</w:t>
      </w:r>
      <w:r>
        <w:rPr>
          <w:rFonts w:cs="Times New Roman"/>
          <w:szCs w:val="24"/>
        </w:rPr>
        <w:tab/>
        <w:t>[Angabe der Matrikelnummer]</w:t>
      </w:r>
    </w:p>
    <w:p w14:paraId="40EC543D" w14:textId="77777777" w:rsidR="005604F2" w:rsidRDefault="005604F2" w:rsidP="005604F2">
      <w:pPr>
        <w:spacing w:line="240" w:lineRule="auto"/>
        <w:rPr>
          <w:rFonts w:cs="Times New Roman"/>
          <w:szCs w:val="24"/>
        </w:rPr>
      </w:pPr>
      <w:r>
        <w:rPr>
          <w:rFonts w:cs="Times New Roman"/>
          <w:szCs w:val="24"/>
        </w:rPr>
        <w:t>E-Mail:</w:t>
      </w:r>
      <w:r>
        <w:rPr>
          <w:rFonts w:cs="Times New Roman"/>
          <w:szCs w:val="24"/>
        </w:rPr>
        <w:tab/>
      </w:r>
      <w:r>
        <w:rPr>
          <w:rFonts w:cs="Times New Roman"/>
          <w:szCs w:val="24"/>
        </w:rPr>
        <w:tab/>
        <w:t>[Angabe der E-Mail-Adresse]</w:t>
      </w:r>
    </w:p>
    <w:p w14:paraId="45688E10" w14:textId="039E787F" w:rsidR="005604F2" w:rsidRPr="006C063F" w:rsidRDefault="005604F2" w:rsidP="005604F2">
      <w:pPr>
        <w:spacing w:line="240" w:lineRule="auto"/>
        <w:rPr>
          <w:rFonts w:cs="Times New Roman"/>
          <w:szCs w:val="24"/>
        </w:rPr>
        <w:sectPr w:rsidR="005604F2" w:rsidRPr="006C063F" w:rsidSect="00631F0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134" w:left="1418" w:header="709" w:footer="709" w:gutter="0"/>
          <w:pgNumType w:start="2"/>
          <w:cols w:space="708"/>
          <w:titlePg/>
          <w:docGrid w:linePitch="360"/>
        </w:sectPr>
      </w:pPr>
      <w:r>
        <w:rPr>
          <w:rFonts w:cs="Times New Roman"/>
          <w:szCs w:val="24"/>
        </w:rPr>
        <w:t>Fachsemester:</w:t>
      </w:r>
      <w:r>
        <w:rPr>
          <w:rFonts w:cs="Times New Roman"/>
          <w:szCs w:val="24"/>
        </w:rPr>
        <w:tab/>
      </w:r>
      <w:r>
        <w:rPr>
          <w:rFonts w:cs="Times New Roman"/>
          <w:szCs w:val="24"/>
        </w:rPr>
        <w:tab/>
        <w:t>[Zahl des Fachsemesters</w:t>
      </w:r>
      <w:r w:rsidR="00106485">
        <w:rPr>
          <w:rFonts w:cs="Times New Roman"/>
          <w:szCs w:val="24"/>
        </w:rPr>
        <w:t xml:space="preserve"> in dem Semester der Abgabe der Arbeit!</w:t>
      </w:r>
      <w:r>
        <w:rPr>
          <w:rFonts w:cs="Times New Roman"/>
          <w:szCs w:val="24"/>
        </w:rPr>
        <w:t>]</w:t>
      </w:r>
    </w:p>
    <w:p w14:paraId="495154FE" w14:textId="3D9D73A5" w:rsidR="005511E4" w:rsidRDefault="005511E4" w:rsidP="00C42125"/>
    <w:p w14:paraId="3AB949C0" w14:textId="3CD69A1D" w:rsidR="005511E4" w:rsidRDefault="005511E4" w:rsidP="00C42125">
      <w:pPr>
        <w:sectPr w:rsidR="005511E4" w:rsidSect="004351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9" w:footer="709" w:gutter="0"/>
          <w:pgNumType w:fmt="upperRoman" w:start="1"/>
          <w:cols w:space="708"/>
          <w:docGrid w:linePitch="360"/>
        </w:sectPr>
      </w:pPr>
    </w:p>
    <w:sdt>
      <w:sdtPr>
        <w:rPr>
          <w:rFonts w:ascii="Times New Roman" w:eastAsiaTheme="minorHAnsi" w:hAnsi="Times New Roman" w:cs="Times New Roman"/>
          <w:b/>
          <w:color w:val="000000" w:themeColor="text1"/>
          <w:sz w:val="24"/>
          <w:szCs w:val="22"/>
        </w:rPr>
        <w:id w:val="-983927853"/>
        <w:docPartObj>
          <w:docPartGallery w:val="Table of Contents"/>
          <w:docPartUnique/>
        </w:docPartObj>
      </w:sdtPr>
      <w:sdtEndPr>
        <w:rPr>
          <w:rFonts w:cstheme="minorBidi"/>
          <w:bCs/>
        </w:rPr>
      </w:sdtEndPr>
      <w:sdtContent>
        <w:p w14:paraId="2A1BB909" w14:textId="739CD53E" w:rsidR="005511E4" w:rsidRPr="004351F5" w:rsidRDefault="005511E4" w:rsidP="005511E4">
          <w:pPr>
            <w:pStyle w:val="Inhaltsverzeichnisberschrift"/>
            <w:jc w:val="center"/>
            <w:rPr>
              <w:rFonts w:ascii="Times New Roman" w:hAnsi="Times New Roman" w:cs="Times New Roman"/>
              <w:b/>
              <w:sz w:val="28"/>
            </w:rPr>
          </w:pPr>
          <w:r w:rsidRPr="004351F5">
            <w:rPr>
              <w:rFonts w:ascii="Times New Roman" w:hAnsi="Times New Roman" w:cs="Times New Roman"/>
              <w:b/>
              <w:sz w:val="28"/>
            </w:rPr>
            <w:t>Inhaltsverzeichnis</w:t>
          </w:r>
        </w:p>
        <w:p w14:paraId="250835D8" w14:textId="6E057671" w:rsidR="00D326F1" w:rsidRDefault="00E563D6">
          <w:pPr>
            <w:pStyle w:val="Verzeichnis1"/>
            <w:rPr>
              <w:rFonts w:asciiTheme="minorHAnsi" w:eastAsiaTheme="minorEastAsia" w:hAnsiTheme="minorHAnsi" w:cstheme="minorBidi"/>
              <w:b w:val="0"/>
              <w:bCs w:val="0"/>
              <w:iCs w:val="0"/>
              <w:noProof/>
              <w:color w:val="auto"/>
              <w:sz w:val="22"/>
              <w:szCs w:val="22"/>
              <w:lang w:eastAsia="de-DE"/>
            </w:rPr>
          </w:pPr>
          <w:r>
            <w:fldChar w:fldCharType="begin"/>
          </w:r>
          <w:r>
            <w:instrText xml:space="preserve"> TOC \o \h \z \u </w:instrText>
          </w:r>
          <w:r>
            <w:fldChar w:fldCharType="separate"/>
          </w:r>
          <w:hyperlink w:anchor="_Toc83128117" w:history="1">
            <w:r w:rsidR="00D326F1" w:rsidRPr="0018557B">
              <w:rPr>
                <w:rStyle w:val="Hyperlink"/>
                <w:noProof/>
              </w:rPr>
              <w:t>A)</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Allgemeines zur Anfertigung / Seminarbetreuung</w:t>
            </w:r>
            <w:r w:rsidR="00D326F1">
              <w:rPr>
                <w:noProof/>
                <w:webHidden/>
              </w:rPr>
              <w:tab/>
            </w:r>
            <w:r w:rsidR="00D326F1">
              <w:rPr>
                <w:noProof/>
                <w:webHidden/>
              </w:rPr>
              <w:fldChar w:fldCharType="begin"/>
            </w:r>
            <w:r w:rsidR="00D326F1">
              <w:rPr>
                <w:noProof/>
                <w:webHidden/>
              </w:rPr>
              <w:instrText xml:space="preserve"> PAGEREF _Toc83128117 \h </w:instrText>
            </w:r>
            <w:r w:rsidR="00D326F1">
              <w:rPr>
                <w:noProof/>
                <w:webHidden/>
              </w:rPr>
            </w:r>
            <w:r w:rsidR="00D326F1">
              <w:rPr>
                <w:noProof/>
                <w:webHidden/>
              </w:rPr>
              <w:fldChar w:fldCharType="separate"/>
            </w:r>
            <w:r w:rsidR="00D326F1">
              <w:rPr>
                <w:noProof/>
                <w:webHidden/>
              </w:rPr>
              <w:t>1</w:t>
            </w:r>
            <w:r w:rsidR="00D326F1">
              <w:rPr>
                <w:noProof/>
                <w:webHidden/>
              </w:rPr>
              <w:fldChar w:fldCharType="end"/>
            </w:r>
          </w:hyperlink>
        </w:p>
        <w:p w14:paraId="47066FDE" w14:textId="5CE54BC0" w:rsidR="00D326F1" w:rsidRDefault="00684C61">
          <w:pPr>
            <w:pStyle w:val="Verzeichnis1"/>
            <w:rPr>
              <w:rFonts w:asciiTheme="minorHAnsi" w:eastAsiaTheme="minorEastAsia" w:hAnsiTheme="minorHAnsi" w:cstheme="minorBidi"/>
              <w:b w:val="0"/>
              <w:bCs w:val="0"/>
              <w:iCs w:val="0"/>
              <w:noProof/>
              <w:color w:val="auto"/>
              <w:sz w:val="22"/>
              <w:szCs w:val="22"/>
              <w:lang w:eastAsia="de-DE"/>
            </w:rPr>
          </w:pPr>
          <w:hyperlink w:anchor="_Toc83128118" w:history="1">
            <w:r w:rsidR="00D326F1" w:rsidRPr="0018557B">
              <w:rPr>
                <w:rStyle w:val="Hyperlink"/>
                <w:noProof/>
              </w:rPr>
              <w:t>B)</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Keine Einleitung</w:t>
            </w:r>
            <w:r w:rsidR="00D326F1">
              <w:rPr>
                <w:noProof/>
                <w:webHidden/>
              </w:rPr>
              <w:tab/>
            </w:r>
            <w:r w:rsidR="00D326F1">
              <w:rPr>
                <w:noProof/>
                <w:webHidden/>
              </w:rPr>
              <w:fldChar w:fldCharType="begin"/>
            </w:r>
            <w:r w:rsidR="00D326F1">
              <w:rPr>
                <w:noProof/>
                <w:webHidden/>
              </w:rPr>
              <w:instrText xml:space="preserve"> PAGEREF _Toc83128118 \h </w:instrText>
            </w:r>
            <w:r w:rsidR="00D326F1">
              <w:rPr>
                <w:noProof/>
                <w:webHidden/>
              </w:rPr>
            </w:r>
            <w:r w:rsidR="00D326F1">
              <w:rPr>
                <w:noProof/>
                <w:webHidden/>
              </w:rPr>
              <w:fldChar w:fldCharType="separate"/>
            </w:r>
            <w:r w:rsidR="00D326F1">
              <w:rPr>
                <w:noProof/>
                <w:webHidden/>
              </w:rPr>
              <w:t>1</w:t>
            </w:r>
            <w:r w:rsidR="00D326F1">
              <w:rPr>
                <w:noProof/>
                <w:webHidden/>
              </w:rPr>
              <w:fldChar w:fldCharType="end"/>
            </w:r>
          </w:hyperlink>
        </w:p>
        <w:p w14:paraId="5CFE6DAA" w14:textId="03CB405D" w:rsidR="00D326F1" w:rsidRDefault="00684C61">
          <w:pPr>
            <w:pStyle w:val="Verzeichnis2"/>
            <w:tabs>
              <w:tab w:val="left" w:pos="660"/>
              <w:tab w:val="right" w:leader="dot" w:pos="7927"/>
            </w:tabs>
            <w:rPr>
              <w:rFonts w:asciiTheme="minorHAnsi" w:eastAsiaTheme="minorEastAsia" w:hAnsiTheme="minorHAnsi" w:cstheme="minorBidi"/>
              <w:bCs w:val="0"/>
              <w:noProof/>
              <w:color w:val="auto"/>
              <w:sz w:val="22"/>
              <w:lang w:eastAsia="de-DE"/>
            </w:rPr>
          </w:pPr>
          <w:hyperlink w:anchor="_Toc83128119" w:history="1">
            <w:r w:rsidR="00D326F1" w:rsidRPr="0018557B">
              <w:rPr>
                <w:rStyle w:val="Hyperlink"/>
                <w:noProof/>
              </w:rPr>
              <w:t>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Untertitel</w:t>
            </w:r>
            <w:r w:rsidR="00D326F1">
              <w:rPr>
                <w:noProof/>
                <w:webHidden/>
              </w:rPr>
              <w:tab/>
            </w:r>
            <w:r w:rsidR="00D326F1">
              <w:rPr>
                <w:noProof/>
                <w:webHidden/>
              </w:rPr>
              <w:fldChar w:fldCharType="begin"/>
            </w:r>
            <w:r w:rsidR="00D326F1">
              <w:rPr>
                <w:noProof/>
                <w:webHidden/>
              </w:rPr>
              <w:instrText xml:space="preserve"> PAGEREF _Toc83128119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27C200AE" w14:textId="4C755FB8" w:rsidR="00D326F1" w:rsidRDefault="00684C61">
          <w:pPr>
            <w:pStyle w:val="Verzeichnis3"/>
            <w:tabs>
              <w:tab w:val="left" w:pos="880"/>
              <w:tab w:val="right" w:leader="dot" w:pos="7927"/>
            </w:tabs>
            <w:rPr>
              <w:rFonts w:asciiTheme="minorHAnsi" w:eastAsiaTheme="minorEastAsia" w:hAnsiTheme="minorHAnsi" w:cstheme="minorBidi"/>
              <w:noProof/>
              <w:color w:val="auto"/>
              <w:sz w:val="22"/>
              <w:szCs w:val="22"/>
              <w:lang w:eastAsia="de-DE"/>
            </w:rPr>
          </w:pPr>
          <w:hyperlink w:anchor="_Toc83128120" w:history="1">
            <w:r w:rsidR="00D326F1" w:rsidRPr="0018557B">
              <w:rPr>
                <w:rStyle w:val="Hyperlink"/>
                <w:noProof/>
              </w:rPr>
              <w:t>1.</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Neuestes Office 365</w:t>
            </w:r>
            <w:r w:rsidR="00D326F1">
              <w:rPr>
                <w:noProof/>
                <w:webHidden/>
              </w:rPr>
              <w:tab/>
            </w:r>
            <w:r w:rsidR="00D326F1">
              <w:rPr>
                <w:noProof/>
                <w:webHidden/>
              </w:rPr>
              <w:fldChar w:fldCharType="begin"/>
            </w:r>
            <w:r w:rsidR="00D326F1">
              <w:rPr>
                <w:noProof/>
                <w:webHidden/>
              </w:rPr>
              <w:instrText xml:space="preserve"> PAGEREF _Toc83128120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58A0D898" w14:textId="5B0844AB" w:rsidR="00D326F1" w:rsidRDefault="00684C61">
          <w:pPr>
            <w:pStyle w:val="Verzeichnis3"/>
            <w:tabs>
              <w:tab w:val="left" w:pos="880"/>
              <w:tab w:val="right" w:leader="dot" w:pos="7927"/>
            </w:tabs>
            <w:rPr>
              <w:rFonts w:asciiTheme="minorHAnsi" w:eastAsiaTheme="minorEastAsia" w:hAnsiTheme="minorHAnsi" w:cstheme="minorBidi"/>
              <w:noProof/>
              <w:color w:val="auto"/>
              <w:sz w:val="22"/>
              <w:szCs w:val="22"/>
              <w:lang w:eastAsia="de-DE"/>
            </w:rPr>
          </w:pPr>
          <w:hyperlink w:anchor="_Toc83128121" w:history="1">
            <w:r w:rsidR="00D326F1" w:rsidRPr="0018557B">
              <w:rPr>
                <w:rStyle w:val="Hyperlink"/>
                <w:noProof/>
              </w:rPr>
              <w:t>2.</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Wer A sagt, muss auch B sagen…</w:t>
            </w:r>
            <w:r w:rsidR="00D326F1">
              <w:rPr>
                <w:noProof/>
                <w:webHidden/>
              </w:rPr>
              <w:tab/>
            </w:r>
            <w:r w:rsidR="00D326F1">
              <w:rPr>
                <w:noProof/>
                <w:webHidden/>
              </w:rPr>
              <w:fldChar w:fldCharType="begin"/>
            </w:r>
            <w:r w:rsidR="00D326F1">
              <w:rPr>
                <w:noProof/>
                <w:webHidden/>
              </w:rPr>
              <w:instrText xml:space="preserve"> PAGEREF _Toc83128121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2DA220B4" w14:textId="49411CD3" w:rsidR="00D326F1" w:rsidRDefault="00684C61">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83128122" w:history="1">
            <w:r w:rsidR="00D326F1" w:rsidRPr="0018557B">
              <w:rPr>
                <w:rStyle w:val="Hyperlink"/>
                <w:noProof/>
              </w:rPr>
              <w:t>a.</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Weitere Unterpunkte</w:t>
            </w:r>
            <w:r w:rsidR="00D326F1">
              <w:rPr>
                <w:noProof/>
                <w:webHidden/>
              </w:rPr>
              <w:tab/>
            </w:r>
            <w:r w:rsidR="00D326F1">
              <w:rPr>
                <w:noProof/>
                <w:webHidden/>
              </w:rPr>
              <w:fldChar w:fldCharType="begin"/>
            </w:r>
            <w:r w:rsidR="00D326F1">
              <w:rPr>
                <w:noProof/>
                <w:webHidden/>
              </w:rPr>
              <w:instrText xml:space="preserve"> PAGEREF _Toc83128122 \h </w:instrText>
            </w:r>
            <w:r w:rsidR="00D326F1">
              <w:rPr>
                <w:noProof/>
                <w:webHidden/>
              </w:rPr>
            </w:r>
            <w:r w:rsidR="00D326F1">
              <w:rPr>
                <w:noProof/>
                <w:webHidden/>
              </w:rPr>
              <w:fldChar w:fldCharType="separate"/>
            </w:r>
            <w:r w:rsidR="00D326F1">
              <w:rPr>
                <w:noProof/>
                <w:webHidden/>
              </w:rPr>
              <w:t>2</w:t>
            </w:r>
            <w:r w:rsidR="00D326F1">
              <w:rPr>
                <w:noProof/>
                <w:webHidden/>
              </w:rPr>
              <w:fldChar w:fldCharType="end"/>
            </w:r>
          </w:hyperlink>
        </w:p>
        <w:p w14:paraId="3FCD58EE" w14:textId="04F45B86" w:rsidR="00D326F1" w:rsidRDefault="00684C61">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83128123" w:history="1">
            <w:r w:rsidR="00D326F1" w:rsidRPr="0018557B">
              <w:rPr>
                <w:rStyle w:val="Hyperlink"/>
                <w:noProof/>
              </w:rPr>
              <w:t>aa.</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Darstellung der Diskussion oder des Problems</w:t>
            </w:r>
            <w:r w:rsidR="00D326F1">
              <w:rPr>
                <w:noProof/>
                <w:webHidden/>
              </w:rPr>
              <w:tab/>
            </w:r>
            <w:r w:rsidR="00D326F1">
              <w:rPr>
                <w:noProof/>
                <w:webHidden/>
              </w:rPr>
              <w:fldChar w:fldCharType="begin"/>
            </w:r>
            <w:r w:rsidR="00D326F1">
              <w:rPr>
                <w:noProof/>
                <w:webHidden/>
              </w:rPr>
              <w:instrText xml:space="preserve"> PAGEREF _Toc83128123 \h </w:instrText>
            </w:r>
            <w:r w:rsidR="00D326F1">
              <w:rPr>
                <w:noProof/>
                <w:webHidden/>
              </w:rPr>
            </w:r>
            <w:r w:rsidR="00D326F1">
              <w:rPr>
                <w:noProof/>
                <w:webHidden/>
              </w:rPr>
              <w:fldChar w:fldCharType="separate"/>
            </w:r>
            <w:r w:rsidR="00D326F1">
              <w:rPr>
                <w:noProof/>
                <w:webHidden/>
              </w:rPr>
              <w:t>3</w:t>
            </w:r>
            <w:r w:rsidR="00D326F1">
              <w:rPr>
                <w:noProof/>
                <w:webHidden/>
              </w:rPr>
              <w:fldChar w:fldCharType="end"/>
            </w:r>
          </w:hyperlink>
        </w:p>
        <w:p w14:paraId="43D97D80" w14:textId="4851C211" w:rsidR="00D326F1" w:rsidRDefault="00684C61">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83128124" w:history="1">
            <w:r w:rsidR="00D326F1" w:rsidRPr="0018557B">
              <w:rPr>
                <w:rStyle w:val="Hyperlink"/>
                <w:noProof/>
              </w:rPr>
              <w:t>bb.</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Subsumtion und Lösungsansätze</w:t>
            </w:r>
            <w:r w:rsidR="00D326F1">
              <w:rPr>
                <w:noProof/>
                <w:webHidden/>
              </w:rPr>
              <w:tab/>
            </w:r>
            <w:r w:rsidR="00D326F1">
              <w:rPr>
                <w:noProof/>
                <w:webHidden/>
              </w:rPr>
              <w:fldChar w:fldCharType="begin"/>
            </w:r>
            <w:r w:rsidR="00D326F1">
              <w:rPr>
                <w:noProof/>
                <w:webHidden/>
              </w:rPr>
              <w:instrText xml:space="preserve"> PAGEREF _Toc83128124 \h </w:instrText>
            </w:r>
            <w:r w:rsidR="00D326F1">
              <w:rPr>
                <w:noProof/>
                <w:webHidden/>
              </w:rPr>
            </w:r>
            <w:r w:rsidR="00D326F1">
              <w:rPr>
                <w:noProof/>
                <w:webHidden/>
              </w:rPr>
              <w:fldChar w:fldCharType="separate"/>
            </w:r>
            <w:r w:rsidR="00D326F1">
              <w:rPr>
                <w:noProof/>
                <w:webHidden/>
              </w:rPr>
              <w:t>3</w:t>
            </w:r>
            <w:r w:rsidR="00D326F1">
              <w:rPr>
                <w:noProof/>
                <w:webHidden/>
              </w:rPr>
              <w:fldChar w:fldCharType="end"/>
            </w:r>
          </w:hyperlink>
        </w:p>
        <w:p w14:paraId="09B06594" w14:textId="710ED6EE" w:rsidR="00D326F1" w:rsidRDefault="00684C61">
          <w:pPr>
            <w:pStyle w:val="Verzeichnis5"/>
            <w:tabs>
              <w:tab w:val="left" w:pos="1540"/>
              <w:tab w:val="right" w:leader="dot" w:pos="7927"/>
            </w:tabs>
            <w:rPr>
              <w:rFonts w:asciiTheme="minorHAnsi" w:eastAsiaTheme="minorEastAsia" w:hAnsiTheme="minorHAnsi" w:cstheme="minorBidi"/>
              <w:noProof/>
              <w:color w:val="auto"/>
              <w:sz w:val="22"/>
              <w:szCs w:val="22"/>
              <w:lang w:eastAsia="de-DE"/>
            </w:rPr>
          </w:pPr>
          <w:hyperlink w:anchor="_Toc83128125" w:history="1">
            <w:r w:rsidR="00D326F1" w:rsidRPr="0018557B">
              <w:rPr>
                <w:rStyle w:val="Hyperlink"/>
                <w:noProof/>
              </w:rPr>
              <w:t>cc.</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Zwischenergebnis</w:t>
            </w:r>
            <w:r w:rsidR="00D326F1">
              <w:rPr>
                <w:noProof/>
                <w:webHidden/>
              </w:rPr>
              <w:tab/>
            </w:r>
            <w:r w:rsidR="00D326F1">
              <w:rPr>
                <w:noProof/>
                <w:webHidden/>
              </w:rPr>
              <w:fldChar w:fldCharType="begin"/>
            </w:r>
            <w:r w:rsidR="00D326F1">
              <w:rPr>
                <w:noProof/>
                <w:webHidden/>
              </w:rPr>
              <w:instrText xml:space="preserve"> PAGEREF _Toc83128125 \h </w:instrText>
            </w:r>
            <w:r w:rsidR="00D326F1">
              <w:rPr>
                <w:noProof/>
                <w:webHidden/>
              </w:rPr>
            </w:r>
            <w:r w:rsidR="00D326F1">
              <w:rPr>
                <w:noProof/>
                <w:webHidden/>
              </w:rPr>
              <w:fldChar w:fldCharType="separate"/>
            </w:r>
            <w:r w:rsidR="00D326F1">
              <w:rPr>
                <w:noProof/>
                <w:webHidden/>
              </w:rPr>
              <w:t>3</w:t>
            </w:r>
            <w:r w:rsidR="00D326F1">
              <w:rPr>
                <w:noProof/>
                <w:webHidden/>
              </w:rPr>
              <w:fldChar w:fldCharType="end"/>
            </w:r>
          </w:hyperlink>
        </w:p>
        <w:p w14:paraId="4F359C95" w14:textId="36FB9ADA" w:rsidR="00D326F1" w:rsidRDefault="00684C61">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83128126" w:history="1">
            <w:r w:rsidR="00D326F1" w:rsidRPr="0018557B">
              <w:rPr>
                <w:rStyle w:val="Hyperlink"/>
                <w:noProof/>
              </w:rPr>
              <w:t>b.</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Quellen und Literatur</w:t>
            </w:r>
            <w:r w:rsidR="00D326F1">
              <w:rPr>
                <w:noProof/>
                <w:webHidden/>
              </w:rPr>
              <w:tab/>
            </w:r>
            <w:r w:rsidR="00D326F1">
              <w:rPr>
                <w:noProof/>
                <w:webHidden/>
              </w:rPr>
              <w:fldChar w:fldCharType="begin"/>
            </w:r>
            <w:r w:rsidR="00D326F1">
              <w:rPr>
                <w:noProof/>
                <w:webHidden/>
              </w:rPr>
              <w:instrText xml:space="preserve"> PAGEREF _Toc83128126 \h </w:instrText>
            </w:r>
            <w:r w:rsidR="00D326F1">
              <w:rPr>
                <w:noProof/>
                <w:webHidden/>
              </w:rPr>
            </w:r>
            <w:r w:rsidR="00D326F1">
              <w:rPr>
                <w:noProof/>
                <w:webHidden/>
              </w:rPr>
              <w:fldChar w:fldCharType="separate"/>
            </w:r>
            <w:r w:rsidR="00D326F1">
              <w:rPr>
                <w:noProof/>
                <w:webHidden/>
              </w:rPr>
              <w:t>4</w:t>
            </w:r>
            <w:r w:rsidR="00D326F1">
              <w:rPr>
                <w:noProof/>
                <w:webHidden/>
              </w:rPr>
              <w:fldChar w:fldCharType="end"/>
            </w:r>
          </w:hyperlink>
        </w:p>
        <w:p w14:paraId="56C4D459" w14:textId="150E8E1E" w:rsidR="00D326F1" w:rsidRDefault="00684C61">
          <w:pPr>
            <w:pStyle w:val="Verzeichnis4"/>
            <w:tabs>
              <w:tab w:val="left" w:pos="1100"/>
              <w:tab w:val="right" w:leader="dot" w:pos="7927"/>
            </w:tabs>
            <w:rPr>
              <w:rFonts w:asciiTheme="minorHAnsi" w:eastAsiaTheme="minorEastAsia" w:hAnsiTheme="minorHAnsi" w:cstheme="minorBidi"/>
              <w:noProof/>
              <w:color w:val="auto"/>
              <w:sz w:val="22"/>
              <w:szCs w:val="22"/>
              <w:lang w:eastAsia="de-DE"/>
            </w:rPr>
          </w:pPr>
          <w:hyperlink w:anchor="_Toc83128127" w:history="1">
            <w:r w:rsidR="00D326F1" w:rsidRPr="0018557B">
              <w:rPr>
                <w:rStyle w:val="Hyperlink"/>
                <w:noProof/>
              </w:rPr>
              <w:t>c.</w:t>
            </w:r>
            <w:r w:rsidR="00D326F1">
              <w:rPr>
                <w:rFonts w:asciiTheme="minorHAnsi" w:eastAsiaTheme="minorEastAsia" w:hAnsiTheme="minorHAnsi" w:cstheme="minorBidi"/>
                <w:noProof/>
                <w:color w:val="auto"/>
                <w:sz w:val="22"/>
                <w:szCs w:val="22"/>
                <w:lang w:eastAsia="de-DE"/>
              </w:rPr>
              <w:tab/>
            </w:r>
            <w:r w:rsidR="00D326F1" w:rsidRPr="0018557B">
              <w:rPr>
                <w:rStyle w:val="Hyperlink"/>
                <w:noProof/>
              </w:rPr>
              <w:t>Herrschende Meinungen und herrschende Literatur</w:t>
            </w:r>
            <w:r w:rsidR="00D326F1">
              <w:rPr>
                <w:noProof/>
                <w:webHidden/>
              </w:rPr>
              <w:tab/>
            </w:r>
            <w:r w:rsidR="00D326F1">
              <w:rPr>
                <w:noProof/>
                <w:webHidden/>
              </w:rPr>
              <w:fldChar w:fldCharType="begin"/>
            </w:r>
            <w:r w:rsidR="00D326F1">
              <w:rPr>
                <w:noProof/>
                <w:webHidden/>
              </w:rPr>
              <w:instrText xml:space="preserve"> PAGEREF _Toc83128127 \h </w:instrText>
            </w:r>
            <w:r w:rsidR="00D326F1">
              <w:rPr>
                <w:noProof/>
                <w:webHidden/>
              </w:rPr>
            </w:r>
            <w:r w:rsidR="00D326F1">
              <w:rPr>
                <w:noProof/>
                <w:webHidden/>
              </w:rPr>
              <w:fldChar w:fldCharType="separate"/>
            </w:r>
            <w:r w:rsidR="00D326F1">
              <w:rPr>
                <w:noProof/>
                <w:webHidden/>
              </w:rPr>
              <w:t>4</w:t>
            </w:r>
            <w:r w:rsidR="00D326F1">
              <w:rPr>
                <w:noProof/>
                <w:webHidden/>
              </w:rPr>
              <w:fldChar w:fldCharType="end"/>
            </w:r>
          </w:hyperlink>
        </w:p>
        <w:p w14:paraId="58133A77" w14:textId="26C1CF2C" w:rsidR="00D326F1" w:rsidRDefault="00684C61">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83128128" w:history="1">
            <w:r w:rsidR="00D326F1" w:rsidRPr="0018557B">
              <w:rPr>
                <w:rStyle w:val="Hyperlink"/>
                <w:noProof/>
              </w:rPr>
              <w:t>II.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Formatvorlagen</w:t>
            </w:r>
            <w:r w:rsidR="00D326F1">
              <w:rPr>
                <w:noProof/>
                <w:webHidden/>
              </w:rPr>
              <w:tab/>
            </w:r>
            <w:r w:rsidR="00D326F1">
              <w:rPr>
                <w:noProof/>
                <w:webHidden/>
              </w:rPr>
              <w:fldChar w:fldCharType="begin"/>
            </w:r>
            <w:r w:rsidR="00D326F1">
              <w:rPr>
                <w:noProof/>
                <w:webHidden/>
              </w:rPr>
              <w:instrText xml:space="preserve"> PAGEREF _Toc83128128 \h </w:instrText>
            </w:r>
            <w:r w:rsidR="00D326F1">
              <w:rPr>
                <w:noProof/>
                <w:webHidden/>
              </w:rPr>
            </w:r>
            <w:r w:rsidR="00D326F1">
              <w:rPr>
                <w:noProof/>
                <w:webHidden/>
              </w:rPr>
              <w:fldChar w:fldCharType="separate"/>
            </w:r>
            <w:r w:rsidR="00D326F1">
              <w:rPr>
                <w:noProof/>
                <w:webHidden/>
              </w:rPr>
              <w:t>5</w:t>
            </w:r>
            <w:r w:rsidR="00D326F1">
              <w:rPr>
                <w:noProof/>
                <w:webHidden/>
              </w:rPr>
              <w:fldChar w:fldCharType="end"/>
            </w:r>
          </w:hyperlink>
        </w:p>
        <w:p w14:paraId="74B6C2CA" w14:textId="6C2A8F50" w:rsidR="00D326F1" w:rsidRDefault="00684C61">
          <w:pPr>
            <w:pStyle w:val="Verzeichnis1"/>
            <w:rPr>
              <w:rFonts w:asciiTheme="minorHAnsi" w:eastAsiaTheme="minorEastAsia" w:hAnsiTheme="minorHAnsi" w:cstheme="minorBidi"/>
              <w:b w:val="0"/>
              <w:bCs w:val="0"/>
              <w:iCs w:val="0"/>
              <w:noProof/>
              <w:color w:val="auto"/>
              <w:sz w:val="22"/>
              <w:szCs w:val="22"/>
              <w:lang w:eastAsia="de-DE"/>
            </w:rPr>
          </w:pPr>
          <w:hyperlink w:anchor="_Toc83128129" w:history="1">
            <w:r w:rsidR="00D326F1" w:rsidRPr="0018557B">
              <w:rPr>
                <w:rStyle w:val="Hyperlink"/>
                <w:noProof/>
              </w:rPr>
              <w:t>C)</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Neue Problemfelder, „Hauptteil“ und „Schluss“</w:t>
            </w:r>
            <w:r w:rsidR="00D326F1">
              <w:rPr>
                <w:noProof/>
                <w:webHidden/>
              </w:rPr>
              <w:tab/>
            </w:r>
            <w:r w:rsidR="00D326F1">
              <w:rPr>
                <w:noProof/>
                <w:webHidden/>
              </w:rPr>
              <w:fldChar w:fldCharType="begin"/>
            </w:r>
            <w:r w:rsidR="00D326F1">
              <w:rPr>
                <w:noProof/>
                <w:webHidden/>
              </w:rPr>
              <w:instrText xml:space="preserve"> PAGEREF _Toc83128129 \h </w:instrText>
            </w:r>
            <w:r w:rsidR="00D326F1">
              <w:rPr>
                <w:noProof/>
                <w:webHidden/>
              </w:rPr>
            </w:r>
            <w:r w:rsidR="00D326F1">
              <w:rPr>
                <w:noProof/>
                <w:webHidden/>
              </w:rPr>
              <w:fldChar w:fldCharType="separate"/>
            </w:r>
            <w:r w:rsidR="00D326F1">
              <w:rPr>
                <w:noProof/>
                <w:webHidden/>
              </w:rPr>
              <w:t>5</w:t>
            </w:r>
            <w:r w:rsidR="00D326F1">
              <w:rPr>
                <w:noProof/>
                <w:webHidden/>
              </w:rPr>
              <w:fldChar w:fldCharType="end"/>
            </w:r>
          </w:hyperlink>
        </w:p>
        <w:p w14:paraId="225BBE3D" w14:textId="25ACC97F" w:rsidR="00D326F1" w:rsidRDefault="00684C61">
          <w:pPr>
            <w:pStyle w:val="Verzeichnis1"/>
            <w:rPr>
              <w:rFonts w:asciiTheme="minorHAnsi" w:eastAsiaTheme="minorEastAsia" w:hAnsiTheme="minorHAnsi" w:cstheme="minorBidi"/>
              <w:b w:val="0"/>
              <w:bCs w:val="0"/>
              <w:iCs w:val="0"/>
              <w:noProof/>
              <w:color w:val="auto"/>
              <w:sz w:val="22"/>
              <w:szCs w:val="22"/>
              <w:lang w:eastAsia="de-DE"/>
            </w:rPr>
          </w:pPr>
          <w:hyperlink w:anchor="_Toc83128130" w:history="1">
            <w:r w:rsidR="00D326F1" w:rsidRPr="0018557B">
              <w:rPr>
                <w:rStyle w:val="Hyperlink"/>
                <w:noProof/>
              </w:rPr>
              <w:t>D)</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„Ergebnis“</w:t>
            </w:r>
            <w:r w:rsidR="00D326F1">
              <w:rPr>
                <w:noProof/>
                <w:webHidden/>
              </w:rPr>
              <w:tab/>
            </w:r>
            <w:r w:rsidR="00D326F1">
              <w:rPr>
                <w:noProof/>
                <w:webHidden/>
              </w:rPr>
              <w:fldChar w:fldCharType="begin"/>
            </w:r>
            <w:r w:rsidR="00D326F1">
              <w:rPr>
                <w:noProof/>
                <w:webHidden/>
              </w:rPr>
              <w:instrText xml:space="preserve"> PAGEREF _Toc83128130 \h </w:instrText>
            </w:r>
            <w:r w:rsidR="00D326F1">
              <w:rPr>
                <w:noProof/>
                <w:webHidden/>
              </w:rPr>
            </w:r>
            <w:r w:rsidR="00D326F1">
              <w:rPr>
                <w:noProof/>
                <w:webHidden/>
              </w:rPr>
              <w:fldChar w:fldCharType="separate"/>
            </w:r>
            <w:r w:rsidR="00D326F1">
              <w:rPr>
                <w:noProof/>
                <w:webHidden/>
              </w:rPr>
              <w:t>5</w:t>
            </w:r>
            <w:r w:rsidR="00D326F1">
              <w:rPr>
                <w:noProof/>
                <w:webHidden/>
              </w:rPr>
              <w:fldChar w:fldCharType="end"/>
            </w:r>
          </w:hyperlink>
        </w:p>
        <w:p w14:paraId="349DF191" w14:textId="19B73DE0" w:rsidR="00D326F1" w:rsidRDefault="00684C61">
          <w:pPr>
            <w:pStyle w:val="Verzeichnis1"/>
            <w:rPr>
              <w:rFonts w:asciiTheme="minorHAnsi" w:eastAsiaTheme="minorEastAsia" w:hAnsiTheme="minorHAnsi" w:cstheme="minorBidi"/>
              <w:b w:val="0"/>
              <w:bCs w:val="0"/>
              <w:iCs w:val="0"/>
              <w:noProof/>
              <w:color w:val="auto"/>
              <w:sz w:val="22"/>
              <w:szCs w:val="22"/>
              <w:lang w:eastAsia="de-DE"/>
            </w:rPr>
          </w:pPr>
          <w:hyperlink w:anchor="_Toc83128131" w:history="1">
            <w:r w:rsidR="00D326F1" w:rsidRPr="0018557B">
              <w:rPr>
                <w:rStyle w:val="Hyperlink"/>
                <w:noProof/>
              </w:rPr>
              <w:t>E)</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Recherche mit Datenbanken und Präsenzliteratur</w:t>
            </w:r>
            <w:r w:rsidR="00D326F1">
              <w:rPr>
                <w:noProof/>
                <w:webHidden/>
              </w:rPr>
              <w:tab/>
            </w:r>
            <w:r w:rsidR="00D326F1">
              <w:rPr>
                <w:noProof/>
                <w:webHidden/>
              </w:rPr>
              <w:fldChar w:fldCharType="begin"/>
            </w:r>
            <w:r w:rsidR="00D326F1">
              <w:rPr>
                <w:noProof/>
                <w:webHidden/>
              </w:rPr>
              <w:instrText xml:space="preserve"> PAGEREF _Toc83128131 \h </w:instrText>
            </w:r>
            <w:r w:rsidR="00D326F1">
              <w:rPr>
                <w:noProof/>
                <w:webHidden/>
              </w:rPr>
            </w:r>
            <w:r w:rsidR="00D326F1">
              <w:rPr>
                <w:noProof/>
                <w:webHidden/>
              </w:rPr>
              <w:fldChar w:fldCharType="separate"/>
            </w:r>
            <w:r w:rsidR="00D326F1">
              <w:rPr>
                <w:noProof/>
                <w:webHidden/>
              </w:rPr>
              <w:t>6</w:t>
            </w:r>
            <w:r w:rsidR="00D326F1">
              <w:rPr>
                <w:noProof/>
                <w:webHidden/>
              </w:rPr>
              <w:fldChar w:fldCharType="end"/>
            </w:r>
          </w:hyperlink>
        </w:p>
        <w:p w14:paraId="2A49257D" w14:textId="242E4F36" w:rsidR="00D326F1" w:rsidRDefault="00684C61">
          <w:pPr>
            <w:pStyle w:val="Verzeichnis1"/>
            <w:rPr>
              <w:rFonts w:asciiTheme="minorHAnsi" w:eastAsiaTheme="minorEastAsia" w:hAnsiTheme="minorHAnsi" w:cstheme="minorBidi"/>
              <w:b w:val="0"/>
              <w:bCs w:val="0"/>
              <w:iCs w:val="0"/>
              <w:noProof/>
              <w:color w:val="auto"/>
              <w:sz w:val="22"/>
              <w:szCs w:val="22"/>
              <w:lang w:eastAsia="de-DE"/>
            </w:rPr>
          </w:pPr>
          <w:hyperlink w:anchor="_Toc83128132" w:history="1">
            <w:r w:rsidR="00D326F1" w:rsidRPr="0018557B">
              <w:rPr>
                <w:rStyle w:val="Hyperlink"/>
                <w:noProof/>
              </w:rPr>
              <w:t>F)</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Links zu online verfügbaren Quellen außerhalb von Beck Online und Juris (Auswahl)</w:t>
            </w:r>
            <w:r w:rsidR="00D326F1">
              <w:rPr>
                <w:noProof/>
                <w:webHidden/>
              </w:rPr>
              <w:tab/>
            </w:r>
            <w:r w:rsidR="00D326F1">
              <w:rPr>
                <w:noProof/>
                <w:webHidden/>
              </w:rPr>
              <w:fldChar w:fldCharType="begin"/>
            </w:r>
            <w:r w:rsidR="00D326F1">
              <w:rPr>
                <w:noProof/>
                <w:webHidden/>
              </w:rPr>
              <w:instrText xml:space="preserve"> PAGEREF _Toc83128132 \h </w:instrText>
            </w:r>
            <w:r w:rsidR="00D326F1">
              <w:rPr>
                <w:noProof/>
                <w:webHidden/>
              </w:rPr>
            </w:r>
            <w:r w:rsidR="00D326F1">
              <w:rPr>
                <w:noProof/>
                <w:webHidden/>
              </w:rPr>
              <w:fldChar w:fldCharType="separate"/>
            </w:r>
            <w:r w:rsidR="00D326F1">
              <w:rPr>
                <w:noProof/>
                <w:webHidden/>
              </w:rPr>
              <w:t>8</w:t>
            </w:r>
            <w:r w:rsidR="00D326F1">
              <w:rPr>
                <w:noProof/>
                <w:webHidden/>
              </w:rPr>
              <w:fldChar w:fldCharType="end"/>
            </w:r>
          </w:hyperlink>
        </w:p>
        <w:p w14:paraId="532FEFC5" w14:textId="46970656" w:rsidR="00D326F1" w:rsidRDefault="00684C61">
          <w:pPr>
            <w:pStyle w:val="Verzeichnis1"/>
            <w:rPr>
              <w:rFonts w:asciiTheme="minorHAnsi" w:eastAsiaTheme="minorEastAsia" w:hAnsiTheme="minorHAnsi" w:cstheme="minorBidi"/>
              <w:b w:val="0"/>
              <w:bCs w:val="0"/>
              <w:iCs w:val="0"/>
              <w:noProof/>
              <w:color w:val="auto"/>
              <w:sz w:val="22"/>
              <w:szCs w:val="22"/>
              <w:lang w:eastAsia="de-DE"/>
            </w:rPr>
          </w:pPr>
          <w:hyperlink w:anchor="_Toc83128133" w:history="1">
            <w:r w:rsidR="00D326F1" w:rsidRPr="0018557B">
              <w:rPr>
                <w:rStyle w:val="Hyperlink"/>
                <w:noProof/>
              </w:rPr>
              <w:t>G)</w:t>
            </w:r>
            <w:r w:rsidR="00D326F1">
              <w:rPr>
                <w:rFonts w:asciiTheme="minorHAnsi" w:eastAsiaTheme="minorEastAsia" w:hAnsiTheme="minorHAnsi" w:cstheme="minorBidi"/>
                <w:b w:val="0"/>
                <w:bCs w:val="0"/>
                <w:iCs w:val="0"/>
                <w:noProof/>
                <w:color w:val="auto"/>
                <w:sz w:val="22"/>
                <w:szCs w:val="22"/>
                <w:lang w:eastAsia="de-DE"/>
              </w:rPr>
              <w:tab/>
            </w:r>
            <w:r w:rsidR="00D326F1" w:rsidRPr="0018557B">
              <w:rPr>
                <w:rStyle w:val="Hyperlink"/>
                <w:noProof/>
              </w:rPr>
              <w:t>Allgemeine Vorgaben zum Umfang und Formalien</w:t>
            </w:r>
            <w:r w:rsidR="00D326F1">
              <w:rPr>
                <w:noProof/>
                <w:webHidden/>
              </w:rPr>
              <w:tab/>
            </w:r>
            <w:r w:rsidR="00D326F1">
              <w:rPr>
                <w:noProof/>
                <w:webHidden/>
              </w:rPr>
              <w:fldChar w:fldCharType="begin"/>
            </w:r>
            <w:r w:rsidR="00D326F1">
              <w:rPr>
                <w:noProof/>
                <w:webHidden/>
              </w:rPr>
              <w:instrText xml:space="preserve"> PAGEREF _Toc83128133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710E3DB8" w14:textId="61701C82" w:rsidR="00D326F1" w:rsidRDefault="00684C61">
          <w:pPr>
            <w:pStyle w:val="Verzeichnis2"/>
            <w:tabs>
              <w:tab w:val="left" w:pos="660"/>
              <w:tab w:val="right" w:leader="dot" w:pos="7927"/>
            </w:tabs>
            <w:rPr>
              <w:rFonts w:asciiTheme="minorHAnsi" w:eastAsiaTheme="minorEastAsia" w:hAnsiTheme="minorHAnsi" w:cstheme="minorBidi"/>
              <w:bCs w:val="0"/>
              <w:noProof/>
              <w:color w:val="auto"/>
              <w:sz w:val="22"/>
              <w:lang w:eastAsia="de-DE"/>
            </w:rPr>
          </w:pPr>
          <w:hyperlink w:anchor="_Toc83128134" w:history="1">
            <w:r w:rsidR="00D326F1" w:rsidRPr="0018557B">
              <w:rPr>
                <w:rStyle w:val="Hyperlink"/>
                <w:noProof/>
              </w:rPr>
              <w:t>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Seminar und Studienarbeiten</w:t>
            </w:r>
            <w:r w:rsidR="00D326F1">
              <w:rPr>
                <w:noProof/>
                <w:webHidden/>
              </w:rPr>
              <w:tab/>
            </w:r>
            <w:r w:rsidR="00D326F1">
              <w:rPr>
                <w:noProof/>
                <w:webHidden/>
              </w:rPr>
              <w:fldChar w:fldCharType="begin"/>
            </w:r>
            <w:r w:rsidR="00D326F1">
              <w:rPr>
                <w:noProof/>
                <w:webHidden/>
              </w:rPr>
              <w:instrText xml:space="preserve"> PAGEREF _Toc83128134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4A629DED" w14:textId="36E48D53" w:rsidR="00D326F1" w:rsidRDefault="00684C61">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83128135" w:history="1">
            <w:r w:rsidR="00D326F1" w:rsidRPr="0018557B">
              <w:rPr>
                <w:rStyle w:val="Hyperlink"/>
                <w:noProof/>
              </w:rPr>
              <w:t>II.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Hausarbeit</w:t>
            </w:r>
            <w:r w:rsidR="00D326F1">
              <w:rPr>
                <w:noProof/>
                <w:webHidden/>
              </w:rPr>
              <w:tab/>
            </w:r>
            <w:r w:rsidR="00D326F1">
              <w:rPr>
                <w:noProof/>
                <w:webHidden/>
              </w:rPr>
              <w:fldChar w:fldCharType="begin"/>
            </w:r>
            <w:r w:rsidR="00D326F1">
              <w:rPr>
                <w:noProof/>
                <w:webHidden/>
              </w:rPr>
              <w:instrText xml:space="preserve"> PAGEREF _Toc83128135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44515E18" w14:textId="72933A46" w:rsidR="00D326F1" w:rsidRDefault="00684C61">
          <w:pPr>
            <w:pStyle w:val="Verzeichnis2"/>
            <w:tabs>
              <w:tab w:val="left" w:pos="880"/>
              <w:tab w:val="right" w:leader="dot" w:pos="7927"/>
            </w:tabs>
            <w:rPr>
              <w:rFonts w:asciiTheme="minorHAnsi" w:eastAsiaTheme="minorEastAsia" w:hAnsiTheme="minorHAnsi" w:cstheme="minorBidi"/>
              <w:bCs w:val="0"/>
              <w:noProof/>
              <w:color w:val="auto"/>
              <w:sz w:val="22"/>
              <w:lang w:eastAsia="de-DE"/>
            </w:rPr>
          </w:pPr>
          <w:hyperlink w:anchor="_Toc83128136" w:history="1">
            <w:r w:rsidR="00D326F1" w:rsidRPr="0018557B">
              <w:rPr>
                <w:rStyle w:val="Hyperlink"/>
                <w:noProof/>
              </w:rPr>
              <w:t>III.</w:t>
            </w:r>
            <w:r w:rsidR="00D326F1">
              <w:rPr>
                <w:rFonts w:asciiTheme="minorHAnsi" w:eastAsiaTheme="minorEastAsia" w:hAnsiTheme="minorHAnsi" w:cstheme="minorBidi"/>
                <w:bCs w:val="0"/>
                <w:noProof/>
                <w:color w:val="auto"/>
                <w:sz w:val="22"/>
                <w:lang w:eastAsia="de-DE"/>
              </w:rPr>
              <w:tab/>
            </w:r>
            <w:r w:rsidR="00D326F1" w:rsidRPr="0018557B">
              <w:rPr>
                <w:rStyle w:val="Hyperlink"/>
                <w:noProof/>
              </w:rPr>
              <w:t>Vorgaben für Fußnoten</w:t>
            </w:r>
            <w:r w:rsidR="00D326F1">
              <w:rPr>
                <w:noProof/>
                <w:webHidden/>
              </w:rPr>
              <w:tab/>
            </w:r>
            <w:r w:rsidR="00D326F1">
              <w:rPr>
                <w:noProof/>
                <w:webHidden/>
              </w:rPr>
              <w:fldChar w:fldCharType="begin"/>
            </w:r>
            <w:r w:rsidR="00D326F1">
              <w:rPr>
                <w:noProof/>
                <w:webHidden/>
              </w:rPr>
              <w:instrText xml:space="preserve"> PAGEREF _Toc83128136 \h </w:instrText>
            </w:r>
            <w:r w:rsidR="00D326F1">
              <w:rPr>
                <w:noProof/>
                <w:webHidden/>
              </w:rPr>
            </w:r>
            <w:r w:rsidR="00D326F1">
              <w:rPr>
                <w:noProof/>
                <w:webHidden/>
              </w:rPr>
              <w:fldChar w:fldCharType="separate"/>
            </w:r>
            <w:r w:rsidR="00D326F1">
              <w:rPr>
                <w:noProof/>
                <w:webHidden/>
              </w:rPr>
              <w:t>9</w:t>
            </w:r>
            <w:r w:rsidR="00D326F1">
              <w:rPr>
                <w:noProof/>
                <w:webHidden/>
              </w:rPr>
              <w:fldChar w:fldCharType="end"/>
            </w:r>
          </w:hyperlink>
        </w:p>
        <w:p w14:paraId="0496675D" w14:textId="6613EA16" w:rsidR="005511E4" w:rsidRDefault="00E563D6">
          <w:r>
            <w:rPr>
              <w:b/>
              <w:bCs/>
              <w:noProof/>
            </w:rPr>
            <w:fldChar w:fldCharType="end"/>
          </w:r>
        </w:p>
      </w:sdtContent>
    </w:sdt>
    <w:p w14:paraId="74FE2071" w14:textId="577579E5" w:rsidR="000913DD" w:rsidRDefault="000913DD" w:rsidP="005511E4">
      <w:pPr>
        <w:pStyle w:val="Inhaltsverzeichnisberschrift"/>
      </w:pPr>
    </w:p>
    <w:p w14:paraId="21945714" w14:textId="27885E25" w:rsidR="000913DD" w:rsidRDefault="000913DD" w:rsidP="00C42125"/>
    <w:p w14:paraId="3961BEA1" w14:textId="5DC18FFF" w:rsidR="000913DD" w:rsidRPr="000749B4" w:rsidRDefault="00681430" w:rsidP="000749B4">
      <w:pPr>
        <w:pStyle w:val="Flietext"/>
        <w:rPr>
          <w:b/>
        </w:rPr>
      </w:pPr>
      <w:r w:rsidRPr="00681430">
        <w:rPr>
          <w:b/>
        </w:rPr>
        <w:t xml:space="preserve">Anmerkung: </w:t>
      </w:r>
      <w:r w:rsidRPr="00681430">
        <w:t xml:space="preserve">Das Inhaltsverzeichnis lässt sich automatisch anhand der Überschriften aktualisieren. Hier sind keine manuellen Vorgänge durchzuführen. Klicken Sie dazu mit links auf das Verzeichnis und wählen Sie sodann </w:t>
      </w:r>
      <w:r w:rsidRPr="00681430">
        <w:rPr>
          <w:i/>
        </w:rPr>
        <w:t>„Inhaltsverzeichnis aktualisieren – Gesamtes Verzeichnis aktualisieren“</w:t>
      </w:r>
      <w:r w:rsidRPr="00681430">
        <w:t>.</w:t>
      </w:r>
      <w:r w:rsidRPr="00681430">
        <w:rPr>
          <w:b/>
        </w:rPr>
        <w:t xml:space="preserve"> </w:t>
      </w:r>
    </w:p>
    <w:p w14:paraId="26DC70EE" w14:textId="64D745ED" w:rsidR="000913DD" w:rsidRDefault="000913DD" w:rsidP="00C42125">
      <w:pPr>
        <w:sectPr w:rsidR="000913DD" w:rsidSect="00321C58">
          <w:pgSz w:w="11906" w:h="16838"/>
          <w:pgMar w:top="851" w:right="2835" w:bottom="851" w:left="1134" w:header="709" w:footer="709" w:gutter="0"/>
          <w:pgNumType w:fmt="upperRoman"/>
          <w:cols w:space="708"/>
          <w:titlePg/>
          <w:docGrid w:linePitch="360"/>
        </w:sectPr>
      </w:pPr>
    </w:p>
    <w:p w14:paraId="1059B2DE" w14:textId="08A61341" w:rsidR="000913DD" w:rsidRPr="004351F5" w:rsidRDefault="000913DD" w:rsidP="004351F5">
      <w:pPr>
        <w:pStyle w:val="Flietext"/>
        <w:jc w:val="center"/>
        <w:rPr>
          <w:b/>
        </w:rPr>
      </w:pPr>
      <w:r w:rsidRPr="004351F5">
        <w:rPr>
          <w:b/>
          <w:sz w:val="28"/>
        </w:rPr>
        <w:lastRenderedPageBreak/>
        <w:t>Literaturverzeichnis</w:t>
      </w:r>
    </w:p>
    <w:p w14:paraId="2CAA9BA9" w14:textId="39FA44FD" w:rsidR="00106525" w:rsidRPr="00106525" w:rsidRDefault="00106525" w:rsidP="00106525">
      <w:pPr>
        <w:pStyle w:val="Flietext"/>
      </w:pPr>
      <w:r w:rsidRPr="00106525">
        <w:t xml:space="preserve">Allgemeines: Das Literaturverzeichnis ist alphabetisch nach Nachnamen zu sortieren. Verzichten Sie darauf, eine Unterteilung in einzelne Literaturgattungen vorzunehmen und in Ihrem Literaturverzeichnis Kommentare, Handbücher, Monographien, Aufsätze und Festschriftbeiträge gesondert aufzuführen. Dies ist antiquiert und führt zu Unübersichtlichkeit, die Zuordnung zu einer der Literaturgattungen ergibt sich ausschließlich aus der Art der Zitation, für die Sie sich an den nachstehenden Ausführungen orientieren sollten. </w:t>
      </w:r>
    </w:p>
    <w:p w14:paraId="5EEC60F4" w14:textId="77777777" w:rsidR="00B94B67" w:rsidRDefault="00B94B67" w:rsidP="005604F2">
      <w:pPr>
        <w:jc w:val="both"/>
        <w:rPr>
          <w:u w:val="single"/>
        </w:rPr>
      </w:pPr>
    </w:p>
    <w:p w14:paraId="3C949677" w14:textId="69A7A185" w:rsidR="005604F2" w:rsidRPr="005604F2" w:rsidRDefault="005604F2" w:rsidP="005604F2">
      <w:pPr>
        <w:jc w:val="both"/>
        <w:rPr>
          <w:u w:val="single"/>
        </w:rPr>
      </w:pPr>
      <w:r w:rsidRPr="005604F2">
        <w:rPr>
          <w:u w:val="single"/>
        </w:rPr>
        <w:t>Zitation einer Monographie:</w:t>
      </w:r>
    </w:p>
    <w:p w14:paraId="33DE2EB4" w14:textId="0A24CA8F" w:rsidR="00D22ACA" w:rsidRDefault="005131E2" w:rsidP="00D22ACA">
      <w:pPr>
        <w:pStyle w:val="Listenabsatz"/>
        <w:numPr>
          <w:ilvl w:val="0"/>
          <w:numId w:val="17"/>
        </w:numPr>
        <w:jc w:val="both"/>
      </w:pPr>
      <w:r>
        <w:t>Monographien mit längeren Namen können mit einer Zitationsweise versehen werden.</w:t>
      </w:r>
    </w:p>
    <w:p w14:paraId="4C474F84" w14:textId="20E24855" w:rsidR="00106525" w:rsidRPr="00D22ACA" w:rsidRDefault="00037A6A" w:rsidP="00106525">
      <w:pPr>
        <w:pStyle w:val="Listenabsatz"/>
        <w:numPr>
          <w:ilvl w:val="0"/>
          <w:numId w:val="17"/>
        </w:numPr>
        <w:jc w:val="both"/>
      </w:pPr>
      <w:r>
        <w:t>Monographien erscheinen zumeist nur in einer Auflage. Insofern ist es nicht erforderlich, die Auflage zu nennen, es sei denn, es handelt sich ausnahmsweise um eine Folgeauflage.</w:t>
      </w:r>
    </w:p>
    <w:p w14:paraId="0F77BA8E" w14:textId="3A9E8496" w:rsidR="00D22ACA" w:rsidRPr="00D22ACA" w:rsidRDefault="00D22ACA" w:rsidP="005604F2">
      <w:pPr>
        <w:jc w:val="both"/>
        <w:rPr>
          <w:u w:val="single"/>
        </w:rPr>
      </w:pPr>
      <w:r>
        <w:rPr>
          <w:u w:val="single"/>
        </w:rPr>
        <w:t>Beispiel</w:t>
      </w:r>
      <w:r w:rsidR="00F03334">
        <w:rPr>
          <w:u w:val="single"/>
        </w:rPr>
        <w:t xml:space="preserve"> für die Zitation einer Monographie</w:t>
      </w:r>
      <w:r>
        <w:rPr>
          <w:u w:val="single"/>
        </w:rPr>
        <w:t>:</w:t>
      </w:r>
    </w:p>
    <w:p w14:paraId="5F9BC9B8" w14:textId="339E540D" w:rsidR="005604F2" w:rsidRPr="005604F2" w:rsidRDefault="005604F2" w:rsidP="005604F2">
      <w:pPr>
        <w:jc w:val="both"/>
      </w:pPr>
      <w:r w:rsidRPr="005604F2">
        <w:rPr>
          <w:i/>
        </w:rPr>
        <w:t>Hellgardt, Alexander</w:t>
      </w:r>
      <w:r w:rsidRPr="005604F2">
        <w:t>, Kapitalmarktdeliktsrecht. Haftung von Emittenten, Bietern, Organwaltern und Marktintermediären – Grundlagen, Systematik, Einzelfragen, Tübingen 2008</w:t>
      </w:r>
    </w:p>
    <w:p w14:paraId="76966FBB" w14:textId="27052D98" w:rsidR="005604F2" w:rsidRDefault="005604F2" w:rsidP="005604F2">
      <w:pPr>
        <w:jc w:val="both"/>
        <w:rPr>
          <w:u w:val="single"/>
        </w:rPr>
      </w:pPr>
      <w:r w:rsidRPr="005604F2">
        <w:rPr>
          <w:u w:val="single"/>
        </w:rPr>
        <w:t>Zitation eines Kommentars</w:t>
      </w:r>
      <w:r w:rsidR="00F03334">
        <w:rPr>
          <w:u w:val="single"/>
        </w:rPr>
        <w:t>, Handbuchs oder Lehrbuchs</w:t>
      </w:r>
      <w:r w:rsidRPr="005604F2">
        <w:rPr>
          <w:u w:val="single"/>
        </w:rPr>
        <w:t>:</w:t>
      </w:r>
    </w:p>
    <w:p w14:paraId="1833BE6E" w14:textId="54D216AC" w:rsidR="005131E2" w:rsidRDefault="005131E2" w:rsidP="005131E2">
      <w:pPr>
        <w:pStyle w:val="Listenabsatz"/>
        <w:numPr>
          <w:ilvl w:val="0"/>
          <w:numId w:val="17"/>
        </w:numPr>
        <w:jc w:val="both"/>
      </w:pPr>
      <w:r>
        <w:t>Kommentare</w:t>
      </w:r>
      <w:r w:rsidR="00F03334">
        <w:t xml:space="preserve"> und Handbücher</w:t>
      </w:r>
      <w:r>
        <w:t xml:space="preserve"> sind stets mit allen Herausgebern im Literaturverzeichnis aufzunehmen.</w:t>
      </w:r>
    </w:p>
    <w:p w14:paraId="313F506D" w14:textId="63547E39" w:rsidR="005131E2" w:rsidRPr="005604F2" w:rsidRDefault="005131E2" w:rsidP="005131E2">
      <w:pPr>
        <w:pStyle w:val="Listenabsatz"/>
        <w:numPr>
          <w:ilvl w:val="0"/>
          <w:numId w:val="17"/>
        </w:numPr>
        <w:jc w:val="both"/>
      </w:pPr>
      <w:r>
        <w:t>Wichtig ist es, stets die aktuellste Auflage zitieren, sofern Sie nicht explizit auf Aussagen verweisen wollen, die in der aktuellen Auflage nicht mehr getätigt werden.</w:t>
      </w:r>
    </w:p>
    <w:p w14:paraId="1C626DDF" w14:textId="44C94B59" w:rsidR="00F03334" w:rsidRPr="00F03334" w:rsidRDefault="00F03334" w:rsidP="005604F2">
      <w:pPr>
        <w:jc w:val="both"/>
        <w:rPr>
          <w:u w:val="single"/>
        </w:rPr>
      </w:pPr>
      <w:r w:rsidRPr="00F03334">
        <w:rPr>
          <w:u w:val="single"/>
        </w:rPr>
        <w:t>Beispiel für die Zitation eines Kommentars:</w:t>
      </w:r>
    </w:p>
    <w:p w14:paraId="04495B9D" w14:textId="757B75C8" w:rsidR="005604F2" w:rsidRPr="005604F2" w:rsidRDefault="005604F2" w:rsidP="005604F2">
      <w:pPr>
        <w:jc w:val="both"/>
      </w:pPr>
      <w:r w:rsidRPr="005604F2">
        <w:rPr>
          <w:i/>
        </w:rPr>
        <w:t>Assmann, Heinz-Dieter</w:t>
      </w:r>
      <w:r w:rsidRPr="005604F2">
        <w:t xml:space="preserve">/ </w:t>
      </w:r>
      <w:r w:rsidRPr="005604F2">
        <w:rPr>
          <w:i/>
        </w:rPr>
        <w:t>Schneider, Uwe H.</w:t>
      </w:r>
      <w:r w:rsidRPr="005604F2">
        <w:t xml:space="preserve">/ </w:t>
      </w:r>
      <w:r w:rsidRPr="005604F2">
        <w:rPr>
          <w:i/>
        </w:rPr>
        <w:t>Mülbert, Peter O.</w:t>
      </w:r>
      <w:r w:rsidRPr="005604F2">
        <w:t xml:space="preserve"> (Hrsg.), Kommentar zum Wertpapierhandelsrecht, 7. Auflage, München 2019</w:t>
      </w:r>
    </w:p>
    <w:p w14:paraId="416B06BF" w14:textId="1489D3FC" w:rsidR="005604F2" w:rsidRDefault="005604F2" w:rsidP="005604F2">
      <w:pPr>
        <w:numPr>
          <w:ilvl w:val="0"/>
          <w:numId w:val="14"/>
        </w:numPr>
        <w:contextualSpacing/>
        <w:jc w:val="both"/>
      </w:pPr>
      <w:r w:rsidRPr="005604F2">
        <w:t xml:space="preserve">zitiert als: </w:t>
      </w:r>
      <w:r w:rsidRPr="005604F2">
        <w:rPr>
          <w:i/>
        </w:rPr>
        <w:t>Bearbeiter</w:t>
      </w:r>
      <w:r w:rsidRPr="005604F2">
        <w:t>, in: Assmann/Schneider/Mülbert (Hrsg.), Kommentar zum Wertpapierhandelsrecht, Art./§ Rn.</w:t>
      </w:r>
    </w:p>
    <w:p w14:paraId="06961D94" w14:textId="77777777" w:rsidR="00106525" w:rsidRPr="005604F2" w:rsidRDefault="00106525" w:rsidP="00106525">
      <w:pPr>
        <w:ind w:left="1068"/>
        <w:contextualSpacing/>
        <w:jc w:val="both"/>
      </w:pPr>
    </w:p>
    <w:p w14:paraId="41EEA7FA" w14:textId="77777777" w:rsidR="005604F2" w:rsidRPr="005604F2" w:rsidRDefault="005604F2" w:rsidP="005604F2">
      <w:pPr>
        <w:rPr>
          <w:u w:val="single"/>
        </w:rPr>
      </w:pPr>
      <w:r w:rsidRPr="005604F2">
        <w:rPr>
          <w:u w:val="single"/>
        </w:rPr>
        <w:t>Beispiel für die Zitation eines Handbuchs:</w:t>
      </w:r>
    </w:p>
    <w:p w14:paraId="7BAEEC72" w14:textId="77777777" w:rsidR="005604F2" w:rsidRPr="005604F2" w:rsidRDefault="005604F2" w:rsidP="005604F2">
      <w:pPr>
        <w:jc w:val="both"/>
      </w:pPr>
      <w:r w:rsidRPr="005604F2">
        <w:rPr>
          <w:i/>
        </w:rPr>
        <w:t>Habersack, Mathias</w:t>
      </w:r>
      <w:r w:rsidRPr="005604F2">
        <w:t xml:space="preserve">/ </w:t>
      </w:r>
      <w:r w:rsidRPr="005604F2">
        <w:rPr>
          <w:i/>
        </w:rPr>
        <w:t>Mülbert, Peter O.</w:t>
      </w:r>
      <w:r w:rsidRPr="005604F2">
        <w:t xml:space="preserve">/ </w:t>
      </w:r>
      <w:r w:rsidRPr="005604F2">
        <w:rPr>
          <w:i/>
        </w:rPr>
        <w:t>Schlitt, Michael</w:t>
      </w:r>
      <w:r w:rsidRPr="005604F2">
        <w:t xml:space="preserve"> (Hrsg.), Unternehmensfinanzierung am Kapitalmarkt, 4. Auflage, Köln 2019</w:t>
      </w:r>
    </w:p>
    <w:p w14:paraId="00B1CE53" w14:textId="744B8A28" w:rsidR="005604F2" w:rsidRPr="005604F2" w:rsidRDefault="005604F2" w:rsidP="005604F2">
      <w:pPr>
        <w:numPr>
          <w:ilvl w:val="0"/>
          <w:numId w:val="14"/>
        </w:numPr>
        <w:jc w:val="both"/>
      </w:pPr>
      <w:r w:rsidRPr="005604F2">
        <w:t xml:space="preserve">zitiert als: </w:t>
      </w:r>
      <w:r w:rsidRPr="005604F2">
        <w:rPr>
          <w:i/>
        </w:rPr>
        <w:t>Bearbeiter</w:t>
      </w:r>
      <w:r w:rsidRPr="005604F2">
        <w:t>, in: Habersack/Mülbert/Schlitt</w:t>
      </w:r>
      <w:r w:rsidR="00037A6A">
        <w:t xml:space="preserve"> (Hrsg.)</w:t>
      </w:r>
      <w:r w:rsidRPr="005604F2">
        <w:t>, Unternehmensfinanzierung am Kapitalmarkt, § Rn.</w:t>
      </w:r>
    </w:p>
    <w:p w14:paraId="2FFE749D" w14:textId="77777777" w:rsidR="005604F2" w:rsidRPr="005604F2" w:rsidRDefault="005604F2" w:rsidP="005604F2">
      <w:pPr>
        <w:rPr>
          <w:u w:val="single"/>
        </w:rPr>
      </w:pPr>
      <w:r w:rsidRPr="005604F2">
        <w:rPr>
          <w:u w:val="single"/>
        </w:rPr>
        <w:t>Beispiel für die Zitation eines Lehrbuchs:</w:t>
      </w:r>
    </w:p>
    <w:p w14:paraId="4FCC701E" w14:textId="3D9B1C63" w:rsidR="005604F2" w:rsidRPr="005604F2" w:rsidRDefault="005604F2" w:rsidP="005604F2">
      <w:r w:rsidRPr="005604F2">
        <w:rPr>
          <w:i/>
        </w:rPr>
        <w:t>Buck-Heeb, Petra</w:t>
      </w:r>
      <w:r w:rsidRPr="005604F2">
        <w:t>, Kapitalmarktrecht, 1</w:t>
      </w:r>
      <w:r w:rsidR="001E2954">
        <w:t>1</w:t>
      </w:r>
      <w:r w:rsidRPr="005604F2">
        <w:t>. Auflage, Heidelberg 20</w:t>
      </w:r>
      <w:r w:rsidR="001E2954">
        <w:t>20</w:t>
      </w:r>
    </w:p>
    <w:p w14:paraId="1717055F" w14:textId="30A3F9CE" w:rsidR="00106525" w:rsidRPr="005604F2" w:rsidRDefault="00106525" w:rsidP="005604F2"/>
    <w:p w14:paraId="20080BD0" w14:textId="77777777" w:rsidR="005604F2" w:rsidRPr="005604F2" w:rsidRDefault="005604F2" w:rsidP="005604F2">
      <w:pPr>
        <w:rPr>
          <w:u w:val="single"/>
        </w:rPr>
      </w:pPr>
      <w:r w:rsidRPr="005604F2">
        <w:rPr>
          <w:u w:val="single"/>
        </w:rPr>
        <w:t>Beispiel für die Zitation einer Festschrift:</w:t>
      </w:r>
    </w:p>
    <w:p w14:paraId="6FB9E05C" w14:textId="77777777" w:rsidR="005604F2" w:rsidRPr="005604F2" w:rsidRDefault="005604F2" w:rsidP="005604F2">
      <w:pPr>
        <w:jc w:val="both"/>
      </w:pPr>
      <w:r w:rsidRPr="005604F2">
        <w:rPr>
          <w:i/>
        </w:rPr>
        <w:t>Baum, Harald</w:t>
      </w:r>
      <w:r w:rsidRPr="005604F2">
        <w:t xml:space="preserve">/ </w:t>
      </w:r>
      <w:r w:rsidRPr="005604F2">
        <w:rPr>
          <w:i/>
        </w:rPr>
        <w:t>Fleckner, Andreas M.</w:t>
      </w:r>
      <w:r w:rsidRPr="005604F2">
        <w:t xml:space="preserve">/ </w:t>
      </w:r>
      <w:r w:rsidRPr="005604F2">
        <w:rPr>
          <w:i/>
        </w:rPr>
        <w:t>Hellgardt, Alexander</w:t>
      </w:r>
      <w:r w:rsidRPr="005604F2">
        <w:t xml:space="preserve">/ </w:t>
      </w:r>
      <w:r w:rsidRPr="005604F2">
        <w:rPr>
          <w:i/>
        </w:rPr>
        <w:t xml:space="preserve">Roth, Markus </w:t>
      </w:r>
      <w:r w:rsidRPr="005604F2">
        <w:t>(Hrsg.), Perspektiven des Wirtschaftsrechts. Deutsches, europäisches und internationales Handels-, Gesellschafts- und Kapitalmarktrecht. Beiträge für Klaus J. Hopt aus Anlass seiner Emeritierung, Berlin 2008</w:t>
      </w:r>
    </w:p>
    <w:p w14:paraId="48E1134C" w14:textId="77777777" w:rsidR="005604F2" w:rsidRPr="005604F2" w:rsidRDefault="005604F2" w:rsidP="005604F2">
      <w:pPr>
        <w:numPr>
          <w:ilvl w:val="0"/>
          <w:numId w:val="14"/>
        </w:numPr>
        <w:jc w:val="both"/>
      </w:pPr>
      <w:r w:rsidRPr="005604F2">
        <w:rPr>
          <w:i/>
        </w:rPr>
        <w:t>Hellgardt, Alexander</w:t>
      </w:r>
      <w:r w:rsidRPr="005604F2">
        <w:t xml:space="preserve">, Europäisches Kapitalmarktrecht und Corporate Governance. Unternehmensüberwachung als Ziel der Europäischen Kapitalmarktregulierung, S. 397-422 </w:t>
      </w:r>
    </w:p>
    <w:p w14:paraId="7DAE1768" w14:textId="7922BF15" w:rsidR="005604F2" w:rsidRPr="005604F2" w:rsidRDefault="005604F2" w:rsidP="005604F2"/>
    <w:p w14:paraId="1AC4F7F4" w14:textId="2AE07C22" w:rsidR="005604F2" w:rsidRPr="005604F2" w:rsidRDefault="005604F2" w:rsidP="005604F2">
      <w:pPr>
        <w:rPr>
          <w:u w:val="single"/>
        </w:rPr>
      </w:pPr>
      <w:r w:rsidRPr="005604F2">
        <w:rPr>
          <w:u w:val="single"/>
        </w:rPr>
        <w:t>Zitation eines Beitrages in einer Festschrift:</w:t>
      </w:r>
    </w:p>
    <w:p w14:paraId="6566680C" w14:textId="2A056F95" w:rsidR="005604F2" w:rsidRDefault="00037A6A" w:rsidP="00037A6A">
      <w:pPr>
        <w:pStyle w:val="Listenabsatz"/>
        <w:numPr>
          <w:ilvl w:val="0"/>
          <w:numId w:val="18"/>
        </w:numPr>
        <w:jc w:val="both"/>
      </w:pPr>
      <w:r>
        <w:t>Beiträge in Festschriften werden zwingend mit einem „S.“ zitiert.</w:t>
      </w:r>
    </w:p>
    <w:p w14:paraId="2D965EF4" w14:textId="202166F6" w:rsidR="00037A6A" w:rsidRDefault="00037A6A" w:rsidP="00037A6A">
      <w:pPr>
        <w:pStyle w:val="Listenabsatz"/>
        <w:numPr>
          <w:ilvl w:val="0"/>
          <w:numId w:val="18"/>
        </w:numPr>
        <w:jc w:val="both"/>
      </w:pPr>
      <w:r>
        <w:t>Anzugeben sind in den Fußnoten stets die Anfangsseite sowie die konkret zitierte Seite des Beitrags.</w:t>
      </w:r>
    </w:p>
    <w:p w14:paraId="3D8BCB97" w14:textId="77777777" w:rsidR="00037A6A" w:rsidRPr="005604F2" w:rsidRDefault="00037A6A" w:rsidP="00037A6A">
      <w:pPr>
        <w:jc w:val="both"/>
      </w:pPr>
    </w:p>
    <w:p w14:paraId="0C1F6653" w14:textId="4E6BCF1B" w:rsidR="005604F2" w:rsidRPr="005604F2" w:rsidRDefault="005604F2" w:rsidP="005604F2">
      <w:pPr>
        <w:jc w:val="both"/>
        <w:rPr>
          <w:u w:val="single"/>
        </w:rPr>
      </w:pPr>
      <w:r w:rsidRPr="005604F2">
        <w:rPr>
          <w:u w:val="single"/>
        </w:rPr>
        <w:t>Beispiel</w:t>
      </w:r>
      <w:r w:rsidR="00F03334">
        <w:rPr>
          <w:u w:val="single"/>
        </w:rPr>
        <w:t xml:space="preserve"> für die Zitation eines Beitrages in einer Festschrift</w:t>
      </w:r>
      <w:r w:rsidRPr="005604F2">
        <w:rPr>
          <w:u w:val="single"/>
        </w:rPr>
        <w:t>:</w:t>
      </w:r>
    </w:p>
    <w:p w14:paraId="11691932" w14:textId="3BB79016" w:rsidR="005604F2" w:rsidRPr="005604F2" w:rsidRDefault="005604F2" w:rsidP="005604F2">
      <w:pPr>
        <w:jc w:val="both"/>
      </w:pPr>
      <w:r w:rsidRPr="005604F2">
        <w:rPr>
          <w:i/>
        </w:rPr>
        <w:t>Hellgardt, Alexander</w:t>
      </w:r>
      <w:r w:rsidRPr="005604F2">
        <w:t xml:space="preserve">, Europäisches Kapitalmarktrecht und Corporate Governance. Unternehmensüberwachung als Ziel der Europäischen Kapitalmarktregulierung, in: Baum/Fleckner/Hellgardt/Roth, Perspektiven des Wirtschaftsrechts. Deutsches, europäisches und internationales Handels-, Gesellschafts- und Kapitalmarktrecht. Beiträge für Klaus J. Hopt aus Anlass seiner Emeritierung, S. 397-422 </w:t>
      </w:r>
    </w:p>
    <w:p w14:paraId="07F84692" w14:textId="66FFB50E" w:rsidR="005604F2" w:rsidRPr="005604F2" w:rsidRDefault="005604F2" w:rsidP="005604F2">
      <w:pPr>
        <w:numPr>
          <w:ilvl w:val="0"/>
          <w:numId w:val="14"/>
        </w:numPr>
        <w:jc w:val="both"/>
      </w:pPr>
      <w:r w:rsidRPr="005604F2">
        <w:t xml:space="preserve">zitiert als: </w:t>
      </w:r>
      <w:r w:rsidRPr="005604F2">
        <w:rPr>
          <w:i/>
        </w:rPr>
        <w:t>Hellgardt</w:t>
      </w:r>
      <w:r w:rsidRPr="005604F2">
        <w:t>, in: Festschrift Hopt, 2008, S. 397</w:t>
      </w:r>
    </w:p>
    <w:p w14:paraId="5AB7F361" w14:textId="77777777" w:rsidR="005604F2" w:rsidRPr="005604F2" w:rsidRDefault="005604F2" w:rsidP="005604F2">
      <w:pPr>
        <w:jc w:val="both"/>
      </w:pPr>
    </w:p>
    <w:p w14:paraId="5E00ADBF" w14:textId="77777777" w:rsidR="005604F2" w:rsidRPr="005604F2" w:rsidRDefault="005604F2" w:rsidP="005604F2">
      <w:pPr>
        <w:rPr>
          <w:u w:val="single"/>
        </w:rPr>
      </w:pPr>
      <w:r w:rsidRPr="005604F2">
        <w:rPr>
          <w:u w:val="single"/>
        </w:rPr>
        <w:t>Beispiel für die Zitation eines Aufsatzes in einer Zeitschrift:</w:t>
      </w:r>
    </w:p>
    <w:p w14:paraId="5B166C99" w14:textId="77777777" w:rsidR="005604F2" w:rsidRPr="005604F2" w:rsidRDefault="005604F2" w:rsidP="005604F2">
      <w:pPr>
        <w:jc w:val="both"/>
      </w:pPr>
      <w:r w:rsidRPr="005604F2">
        <w:rPr>
          <w:i/>
        </w:rPr>
        <w:t>Hellgardt, Alexander</w:t>
      </w:r>
      <w:r w:rsidRPr="005604F2">
        <w:t>, Zivilrechtliche Gewinnabschöpfung bei Verstößen gegen das Handelsverbot des Art. 19 Abs. 11 MAR? – Zur bereicherungsrechtlichen Herausgabepflicht als Konsequenz unionsrechtlicher Vorgaben, AG 2018, 602-612</w:t>
      </w:r>
    </w:p>
    <w:p w14:paraId="06511F39" w14:textId="77777777" w:rsidR="005604F2" w:rsidRPr="005604F2" w:rsidRDefault="005604F2" w:rsidP="005604F2">
      <w:pPr>
        <w:jc w:val="both"/>
      </w:pPr>
    </w:p>
    <w:p w14:paraId="712787EC" w14:textId="7878525B" w:rsidR="005604F2" w:rsidRDefault="00F03334" w:rsidP="005604F2">
      <w:pPr>
        <w:rPr>
          <w:u w:val="single"/>
        </w:rPr>
      </w:pPr>
      <w:r>
        <w:rPr>
          <w:u w:val="single"/>
        </w:rPr>
        <w:t>Z</w:t>
      </w:r>
      <w:r w:rsidR="005604F2" w:rsidRPr="005604F2">
        <w:rPr>
          <w:u w:val="single"/>
        </w:rPr>
        <w:t>itation eines Aufsatzes in einer Archivzeitschrift:</w:t>
      </w:r>
    </w:p>
    <w:p w14:paraId="76F9746B" w14:textId="2B563C1F" w:rsidR="005604F2" w:rsidRDefault="00D22ACA" w:rsidP="00C82CC4">
      <w:pPr>
        <w:pStyle w:val="Listenabsatz"/>
        <w:numPr>
          <w:ilvl w:val="0"/>
          <w:numId w:val="16"/>
        </w:numPr>
        <w:jc w:val="both"/>
      </w:pPr>
      <w:r>
        <w:t>Beispiele für Archivzeitschriften sind das Archiv für die civilistische Praxis (AcP), die Rabels Zeitschrift (RabelsZ)</w:t>
      </w:r>
      <w:r w:rsidR="001E2954">
        <w:t>, die Zeitschrift für Unternehmens- und Gesellschaftsrecht (ZGR)</w:t>
      </w:r>
      <w:r>
        <w:t xml:space="preserve"> sowie die </w:t>
      </w:r>
      <w:bookmarkStart w:id="0" w:name="_Hlk83112075"/>
      <w:r>
        <w:t>Zeitschrift für das gesamte Handels- und Wirtschaftsrecht (ZHR)</w:t>
      </w:r>
      <w:bookmarkEnd w:id="0"/>
      <w:r>
        <w:t>.</w:t>
      </w:r>
    </w:p>
    <w:p w14:paraId="70852803" w14:textId="21C6AC42" w:rsidR="00F03334" w:rsidRDefault="00D22ACA" w:rsidP="005604F2">
      <w:pPr>
        <w:pStyle w:val="Listenabsatz"/>
        <w:numPr>
          <w:ilvl w:val="0"/>
          <w:numId w:val="16"/>
        </w:numPr>
        <w:jc w:val="both"/>
      </w:pPr>
      <w:r>
        <w:t>Archivzeitschriften werden</w:t>
      </w:r>
      <w:r w:rsidR="001E2954">
        <w:t xml:space="preserve"> – mit Ausnahme der ZGR –</w:t>
      </w:r>
      <w:r>
        <w:t xml:space="preserve"> </w:t>
      </w:r>
      <w:r w:rsidRPr="001E2954">
        <w:rPr>
          <w:u w:val="single"/>
        </w:rPr>
        <w:t>immer</w:t>
      </w:r>
      <w:r>
        <w:t xml:space="preserve"> mit Jahrgang zitiert.</w:t>
      </w:r>
    </w:p>
    <w:p w14:paraId="5DCB329F" w14:textId="77777777" w:rsidR="00F03334" w:rsidRPr="00F03334" w:rsidRDefault="00F03334" w:rsidP="00F03334">
      <w:pPr>
        <w:pStyle w:val="Listenabsatz"/>
        <w:jc w:val="both"/>
      </w:pPr>
    </w:p>
    <w:p w14:paraId="695B6972" w14:textId="1DB31254" w:rsidR="00F03334" w:rsidRPr="00106525" w:rsidRDefault="00F03334" w:rsidP="00D827A0">
      <w:pPr>
        <w:keepNext/>
        <w:rPr>
          <w:u w:val="single"/>
        </w:rPr>
      </w:pPr>
      <w:r>
        <w:rPr>
          <w:u w:val="single"/>
        </w:rPr>
        <w:lastRenderedPageBreak/>
        <w:t xml:space="preserve">Beispiel für die </w:t>
      </w:r>
      <w:r w:rsidRPr="00F03334">
        <w:rPr>
          <w:u w:val="single"/>
        </w:rPr>
        <w:t>Zitation eines Aufsatzes in einer Archivzeitschrift:</w:t>
      </w:r>
    </w:p>
    <w:p w14:paraId="14966E1C" w14:textId="41ACB7E6" w:rsidR="005604F2" w:rsidRPr="00F03334" w:rsidRDefault="005604F2" w:rsidP="00F03334">
      <w:pPr>
        <w:jc w:val="both"/>
        <w:rPr>
          <w:sz w:val="26"/>
        </w:rPr>
      </w:pPr>
      <w:r w:rsidRPr="00F03334">
        <w:rPr>
          <w:i/>
        </w:rPr>
        <w:t>Hellgardt, Alexander</w:t>
      </w:r>
      <w:r w:rsidRPr="005604F2">
        <w:t xml:space="preserve">, Privatautonome Modifikation der Regeln zu Abschluss, Zustandekommen und Wirksamkeit des Vertrags </w:t>
      </w:r>
      <w:r w:rsidR="00F03334">
        <w:t>–</w:t>
      </w:r>
      <w:r w:rsidRPr="005604F2">
        <w:t xml:space="preserve"> Möglichkeit und Grenzen der Abdingbarkeit der §§ 116 ff., 145 ff. BGB innerhalb von Geschäftsbeziehungen und auf privaten Marktplätzen, AcP 213 (2013</w:t>
      </w:r>
      <w:r>
        <w:t>)</w:t>
      </w:r>
      <w:r w:rsidRPr="00F03334">
        <w:rPr>
          <w:sz w:val="26"/>
        </w:rPr>
        <w:t>, 760-825</w:t>
      </w:r>
    </w:p>
    <w:p w14:paraId="6A0AE7EF" w14:textId="77777777" w:rsidR="005604F2" w:rsidRPr="005604F2" w:rsidRDefault="005604F2" w:rsidP="005604F2">
      <w:pPr>
        <w:jc w:val="both"/>
        <w:rPr>
          <w:sz w:val="26"/>
        </w:rPr>
      </w:pPr>
    </w:p>
    <w:p w14:paraId="3A32966D" w14:textId="161A84AB" w:rsidR="00F03334" w:rsidRDefault="00F03334" w:rsidP="005604F2">
      <w:pPr>
        <w:jc w:val="both"/>
        <w:rPr>
          <w:u w:val="single"/>
        </w:rPr>
      </w:pPr>
      <w:r>
        <w:rPr>
          <w:u w:val="single"/>
        </w:rPr>
        <w:t>Zitation eines Aufsatzes in einer englischsprachigen Zeitschrift:</w:t>
      </w:r>
    </w:p>
    <w:p w14:paraId="12604F05" w14:textId="106895AD" w:rsidR="00F03334" w:rsidRPr="00F03334" w:rsidRDefault="00F03334" w:rsidP="00F03334">
      <w:pPr>
        <w:pStyle w:val="Listenabsatz"/>
        <w:numPr>
          <w:ilvl w:val="0"/>
          <w:numId w:val="26"/>
        </w:numPr>
        <w:jc w:val="both"/>
      </w:pPr>
      <w:r w:rsidRPr="00F03334">
        <w:t>Aufsätze in englischsprachigen Zeitschriften werden grundsätzlich wie Aufsätze in Archivzeitschriften zitiert, das heißt unter Nennung des Jahrgangs.</w:t>
      </w:r>
    </w:p>
    <w:p w14:paraId="1742C333" w14:textId="53C8B959" w:rsidR="00F03334" w:rsidRDefault="00F03334" w:rsidP="00F03334">
      <w:pPr>
        <w:pStyle w:val="Listenabsatz"/>
        <w:numPr>
          <w:ilvl w:val="0"/>
          <w:numId w:val="26"/>
        </w:numPr>
        <w:jc w:val="both"/>
      </w:pPr>
      <w:r w:rsidRPr="00F03334">
        <w:t>Beachten Sie hierbei jedoch, dass bei englischsprachigen Zeitschriften der Jahrgang regelmäßig vor dem Namen der Zeitschrift steht.</w:t>
      </w:r>
    </w:p>
    <w:p w14:paraId="567B64A5" w14:textId="0BB6C27F" w:rsidR="000B3F81" w:rsidRPr="00F03334" w:rsidRDefault="000B3F81" w:rsidP="00F03334">
      <w:pPr>
        <w:pStyle w:val="Listenabsatz"/>
        <w:numPr>
          <w:ilvl w:val="0"/>
          <w:numId w:val="26"/>
        </w:numPr>
        <w:jc w:val="both"/>
      </w:pPr>
      <w:r>
        <w:t xml:space="preserve">Englischsprachige Zeitschriften sind in den Fußnoten mit den gängigen Abkürzungen nach ISO bzw. </w:t>
      </w:r>
      <w:proofErr w:type="spellStart"/>
      <w:r>
        <w:t>Bluebook</w:t>
      </w:r>
      <w:proofErr w:type="spellEnd"/>
      <w:r>
        <w:t xml:space="preserve"> zu zitieren.</w:t>
      </w:r>
    </w:p>
    <w:p w14:paraId="3F212C19" w14:textId="77777777" w:rsidR="00F03334" w:rsidRDefault="00F03334" w:rsidP="005604F2">
      <w:pPr>
        <w:jc w:val="both"/>
        <w:rPr>
          <w:u w:val="single"/>
        </w:rPr>
      </w:pPr>
    </w:p>
    <w:p w14:paraId="3F70ABC4" w14:textId="41C1B3F2" w:rsidR="005604F2" w:rsidRPr="005604F2" w:rsidRDefault="005604F2" w:rsidP="005604F2">
      <w:pPr>
        <w:jc w:val="both"/>
        <w:rPr>
          <w:u w:val="single"/>
        </w:rPr>
      </w:pPr>
      <w:r w:rsidRPr="005604F2">
        <w:rPr>
          <w:u w:val="single"/>
        </w:rPr>
        <w:t>Beispiel für die Zitation eines Aufsatzes in einer englischsprachigen Zeitschrift:</w:t>
      </w:r>
    </w:p>
    <w:p w14:paraId="607A6647" w14:textId="77777777" w:rsidR="005604F2" w:rsidRPr="00F03334" w:rsidRDefault="005604F2" w:rsidP="00F03334">
      <w:pPr>
        <w:pStyle w:val="Listenabsatz"/>
        <w:numPr>
          <w:ilvl w:val="0"/>
          <w:numId w:val="24"/>
        </w:numPr>
        <w:jc w:val="both"/>
        <w:rPr>
          <w:lang w:val="en-GB"/>
        </w:rPr>
      </w:pPr>
      <w:r w:rsidRPr="00F03334">
        <w:rPr>
          <w:i/>
          <w:lang w:val="en-GB"/>
        </w:rPr>
        <w:t>Hellgardt, Alexander</w:t>
      </w:r>
      <w:r w:rsidRPr="00F03334">
        <w:rPr>
          <w:lang w:val="en-GB"/>
        </w:rPr>
        <w:t>, The Notion of Inside Information in the Market Abuse Directive:</w:t>
      </w:r>
      <w:r w:rsidRPr="00F03334">
        <w:rPr>
          <w:i/>
          <w:lang w:val="en-GB"/>
        </w:rPr>
        <w:t xml:space="preserve"> Geltl</w:t>
      </w:r>
      <w:r w:rsidRPr="00F03334">
        <w:rPr>
          <w:lang w:val="en-GB"/>
        </w:rPr>
        <w:t>, 50 CMLR (2013), 861-874</w:t>
      </w:r>
    </w:p>
    <w:p w14:paraId="40595536" w14:textId="65C22501" w:rsidR="000913DD" w:rsidRPr="00592E9C" w:rsidRDefault="000913DD" w:rsidP="00B140A9">
      <w:pPr>
        <w:pStyle w:val="LitVz"/>
        <w:rPr>
          <w:lang w:val="en-US"/>
        </w:rPr>
        <w:sectPr w:rsidR="000913DD" w:rsidRPr="00592E9C" w:rsidSect="00321C58">
          <w:pgSz w:w="11906" w:h="16838"/>
          <w:pgMar w:top="851" w:right="2835" w:bottom="851" w:left="1134" w:header="709" w:footer="709" w:gutter="0"/>
          <w:pgNumType w:fmt="upperRoman"/>
          <w:cols w:space="708"/>
          <w:titlePg/>
          <w:docGrid w:linePitch="360"/>
        </w:sectPr>
      </w:pPr>
    </w:p>
    <w:p w14:paraId="768127C0" w14:textId="77777777" w:rsidR="00106525" w:rsidRPr="00BC278F" w:rsidRDefault="00106525" w:rsidP="00106525">
      <w:pPr>
        <w:pStyle w:val="berschrift1"/>
        <w:numPr>
          <w:ilvl w:val="0"/>
          <w:numId w:val="11"/>
        </w:numPr>
        <w:rPr>
          <w:color w:val="000000" w:themeColor="text1"/>
        </w:rPr>
      </w:pPr>
      <w:bookmarkStart w:id="1" w:name="_Toc83128117"/>
      <w:r w:rsidRPr="00BC278F">
        <w:rPr>
          <w:color w:val="000000" w:themeColor="text1"/>
        </w:rPr>
        <w:lastRenderedPageBreak/>
        <w:t>Allgemeines zur Anfertigung / Seminarbetreuung</w:t>
      </w:r>
      <w:bookmarkEnd w:id="1"/>
    </w:p>
    <w:p w14:paraId="53DEF5E6" w14:textId="77777777" w:rsidR="00106525" w:rsidRPr="00BC278F" w:rsidRDefault="00106525" w:rsidP="00106525">
      <w:pPr>
        <w:pStyle w:val="Flietext"/>
      </w:pPr>
      <w:r w:rsidRPr="00BC278F">
        <w:t>Sofern es sich bei der anzufertigenden Arbeit um eine Seminararbeit oder Studienarbeit handelt, erhalten Sie mit der Zuteilung des Themas zwei einführende Literaturbeiträge, die Ihnen den ersten Einstieg in die Thematik erleichtern sollen und Ihnen insbesondere auch den Zugriff auf weitere einschlägige Literatur, die Sie den Fußnoten entnehmen können, geben soll. Von Ihnen wird erwartet, dass Sie sich zu Beginn der Bearbeitung umfassend in das Thema einlesen und Schwerpunkte herausarbeiten, die Sie darstellen möchten. Auf dieser Grundlage erstellen Sie eine (grobe) Gliederung, die Sie anschließend (im Falle einer Seminararbeit) mit einem der Wissenschaftlichen Mitarbeiter besprechen können und im Rahmen des Gespräches weitere Hinweise für die Schwerpunktsetzung und thematische Ausrichtung erhalten.</w:t>
      </w:r>
    </w:p>
    <w:p w14:paraId="2B8C49DA" w14:textId="77777777" w:rsidR="00106525" w:rsidRPr="00BC278F" w:rsidRDefault="00106525" w:rsidP="00106525">
      <w:pPr>
        <w:pStyle w:val="Flietext"/>
      </w:pPr>
      <w:r w:rsidRPr="00BC278F">
        <w:t xml:space="preserve">Hierfür ist es </w:t>
      </w:r>
      <w:r w:rsidRPr="00E228EB">
        <w:rPr>
          <w:u w:val="single"/>
        </w:rPr>
        <w:t>zwingend erforderlich</w:t>
      </w:r>
      <w:r w:rsidRPr="00BC278F">
        <w:t xml:space="preserve">, dass Sie sich bereits </w:t>
      </w:r>
      <w:r w:rsidRPr="00E228EB">
        <w:rPr>
          <w:u w:val="single"/>
        </w:rPr>
        <w:t>umfassend in das Thema eingearbeitet</w:t>
      </w:r>
      <w:r w:rsidRPr="00BC278F">
        <w:t xml:space="preserve"> haben, es reicht gerade nicht aus, lediglich die einführenden Literaturhinweise zu kennen. Seitens der Wissenschaftlichen Mitarbeiter wird Ihnen Unterstützung bei der thematischen Schwerpunktsetzung und Vorgehensweise bei der Bearbeitung gewährt, Ihnen die </w:t>
      </w:r>
      <w:r w:rsidRPr="00E228EB">
        <w:rPr>
          <w:u w:val="single"/>
        </w:rPr>
        <w:t>Eigenarbeit jedoch nicht abgenommen</w:t>
      </w:r>
      <w:r w:rsidRPr="00BC278F">
        <w:t xml:space="preserve">. Es ist </w:t>
      </w:r>
      <w:r w:rsidRPr="00E228EB">
        <w:rPr>
          <w:u w:val="single"/>
        </w:rPr>
        <w:t>Ihre Aufgabe</w:t>
      </w:r>
      <w:r w:rsidRPr="00BC278F">
        <w:t xml:space="preserve"> als Bearbeiter, sich wissenschaftlich mit dem Ihnen gestellten Thema auseinanderzusetzen und daher </w:t>
      </w:r>
      <w:r w:rsidRPr="00E228EB">
        <w:rPr>
          <w:u w:val="single"/>
        </w:rPr>
        <w:t>nicht Aufgabe der Seminarbetreuung, Ihnen diese Arbeit abzunehmen</w:t>
      </w:r>
      <w:r w:rsidRPr="00BC278F">
        <w:t xml:space="preserve"> oder sich für Sie auf Quellensuche zu begeben. Nur auf diese Weise werden Sie in die Lage versetzt, Ihre Studienarbeit eigenständig erfolgreich zu absolvieren.</w:t>
      </w:r>
    </w:p>
    <w:p w14:paraId="4782C4B1" w14:textId="77777777" w:rsidR="00C82CC4" w:rsidRPr="00C82CC4" w:rsidRDefault="00C82CC4" w:rsidP="00C82CC4"/>
    <w:p w14:paraId="35F5E945" w14:textId="31E669E7" w:rsidR="00B140A9" w:rsidRPr="00137198" w:rsidRDefault="00B140A9" w:rsidP="00E563D6">
      <w:pPr>
        <w:pStyle w:val="berschrift1"/>
        <w:numPr>
          <w:ilvl w:val="0"/>
          <w:numId w:val="11"/>
        </w:numPr>
      </w:pPr>
      <w:bookmarkStart w:id="2" w:name="_Toc83128118"/>
      <w:r w:rsidRPr="00137198">
        <w:t>Keine Einleitung</w:t>
      </w:r>
      <w:bookmarkEnd w:id="2"/>
    </w:p>
    <w:p w14:paraId="29F24BE2" w14:textId="0F7219CC" w:rsidR="00C132B0" w:rsidRDefault="007128D0" w:rsidP="00B140A9">
      <w:pPr>
        <w:pStyle w:val="Flietext"/>
      </w:pPr>
      <w:r w:rsidRPr="00B140A9">
        <w:t>Vermeiden Sie eine Einteilung in „Einleitung, Hauptteil und Schluss“. Nutzen Sie vielmehr sinnvolle und prägnante Titel, die den späteren Leser interessieren und an das Problem heranführen.</w:t>
      </w:r>
      <w:r w:rsidR="00592E9C">
        <w:t xml:space="preserve"> In einer Hausarbeit können und sollen Sie insbesondere die Prüfungspunkte sauber in der Überschrift darstellen.</w:t>
      </w:r>
      <w:r w:rsidR="00137198">
        <w:rPr>
          <w:rStyle w:val="Funotenzeichen"/>
        </w:rPr>
        <w:footnoteReference w:id="1"/>
      </w:r>
    </w:p>
    <w:p w14:paraId="1D96D1D6" w14:textId="1B44D52C" w:rsidR="00137198" w:rsidRDefault="00137198" w:rsidP="00B140A9">
      <w:pPr>
        <w:pStyle w:val="Flietext"/>
      </w:pPr>
    </w:p>
    <w:p w14:paraId="3AB2C616" w14:textId="53EA6C38" w:rsidR="00137198" w:rsidRDefault="00137198" w:rsidP="00E563D6">
      <w:pPr>
        <w:pStyle w:val="berschrift2"/>
        <w:numPr>
          <w:ilvl w:val="1"/>
          <w:numId w:val="11"/>
        </w:numPr>
      </w:pPr>
      <w:bookmarkStart w:id="3" w:name="_Toc83128119"/>
      <w:r>
        <w:lastRenderedPageBreak/>
        <w:t>Untertitel</w:t>
      </w:r>
      <w:bookmarkEnd w:id="3"/>
    </w:p>
    <w:p w14:paraId="63467CE1" w14:textId="619C644F" w:rsidR="00137198" w:rsidRDefault="00762AF7" w:rsidP="00137198">
      <w:pPr>
        <w:pStyle w:val="Flietext"/>
      </w:pPr>
      <w:r>
        <w:t>Gliedern Sie ihre Haus-, Seminar-</w:t>
      </w:r>
      <w:r w:rsidR="00137198">
        <w:t xml:space="preserve"> oder Studienarbeit stets sinnvoll und leicht nachvollziehbar. Vermeiden Sie gleichzeitig unnötige Unterüberschriften, die lediglich zum „Anfüllen“ einer Arbeit dienen sollen.</w:t>
      </w:r>
      <w:r w:rsidR="00137198">
        <w:rPr>
          <w:rStyle w:val="Funotenzeichen"/>
        </w:rPr>
        <w:footnoteReference w:id="2"/>
      </w:r>
      <w:r w:rsidR="00FA690F">
        <w:t xml:space="preserve"> Im Rahmen der Seminararbeit ist es sinnvoll, sich eine umfassende Gliederung anzufertigen und diese mit einem Mitarbeiter des Lehrstuhls vor Anfertigung der Arbeit durchzusprechen, da die Erfahrung zeigt, dass der Übergang von Hausarbeiten mit klarer Fallstruktur hin zu wissenschaftlichen Arbeiten mit dem Erfordernis eigener Strukturierung oftmals mit erheblichen Problemen verbunden ist.</w:t>
      </w:r>
    </w:p>
    <w:p w14:paraId="772C3516" w14:textId="40C120C5" w:rsidR="00762AF7" w:rsidRDefault="00762AF7" w:rsidP="00137198">
      <w:pPr>
        <w:pStyle w:val="Flietext"/>
      </w:pPr>
    </w:p>
    <w:p w14:paraId="4C12ED6C" w14:textId="2F929224" w:rsidR="00762AF7" w:rsidRDefault="00762AF7" w:rsidP="00E563D6">
      <w:pPr>
        <w:pStyle w:val="berschrift3"/>
        <w:numPr>
          <w:ilvl w:val="2"/>
          <w:numId w:val="11"/>
        </w:numPr>
      </w:pPr>
      <w:bookmarkStart w:id="4" w:name="_Toc83128120"/>
      <w:r>
        <w:t>Neuestes Office 365</w:t>
      </w:r>
      <w:bookmarkEnd w:id="4"/>
    </w:p>
    <w:p w14:paraId="24FD416D" w14:textId="328C8319" w:rsidR="00762AF7" w:rsidRDefault="00762AF7" w:rsidP="00762AF7">
      <w:pPr>
        <w:pStyle w:val="Flietext"/>
      </w:pPr>
      <w:r>
        <w:t xml:space="preserve">Windows ist nicht fehlerfrei. Gleiches gilt für Office und Word. Um </w:t>
      </w:r>
      <w:r w:rsidR="00CA24F4">
        <w:t>jedenfalls Kompatibilitätsf</w:t>
      </w:r>
      <w:r>
        <w:t xml:space="preserve">ehler zu vermeiden, nutzen Sie </w:t>
      </w:r>
      <w:r w:rsidR="00CA24F4">
        <w:t xml:space="preserve">im Idealfall </w:t>
      </w:r>
      <w:r>
        <w:t>bei der Anfertigung von Haus-, Seminar- oder Studienarbeiten stet</w:t>
      </w:r>
      <w:r w:rsidR="00CA24F4">
        <w:t>s die aktuell</w:t>
      </w:r>
      <w:r w:rsidR="000B3F81">
        <w:t>e</w:t>
      </w:r>
      <w:r w:rsidR="00CA24F4">
        <w:t xml:space="preserve"> Office Version.</w:t>
      </w:r>
      <w:r>
        <w:t xml:space="preserve"> Als Studierende können Sie diese dauerhaft gratis für den persönlichen Gebrauch zu Hause erhalten. Weitere Informationen finden </w:t>
      </w:r>
      <w:r w:rsidR="008E025C">
        <w:t xml:space="preserve">Sie </w:t>
      </w:r>
      <w:r>
        <w:t xml:space="preserve">auf der Homepage der Universität Regensburg: </w:t>
      </w:r>
      <w:hyperlink r:id="rId20" w:history="1">
        <w:r>
          <w:rPr>
            <w:rStyle w:val="Hyperlink"/>
          </w:rPr>
          <w:t>Office 365 für Studenten und Mitarbeiter</w:t>
        </w:r>
      </w:hyperlink>
      <w:r>
        <w:t>.</w:t>
      </w:r>
    </w:p>
    <w:p w14:paraId="25B0D415" w14:textId="163B3CAD" w:rsidR="00762AF7" w:rsidRDefault="00762AF7" w:rsidP="00762AF7">
      <w:pPr>
        <w:pStyle w:val="Flietext"/>
      </w:pPr>
    </w:p>
    <w:p w14:paraId="79938964" w14:textId="2B627DAA" w:rsidR="00762AF7" w:rsidRDefault="00762AF7" w:rsidP="00E563D6">
      <w:pPr>
        <w:pStyle w:val="berschrift3"/>
        <w:numPr>
          <w:ilvl w:val="2"/>
          <w:numId w:val="11"/>
        </w:numPr>
      </w:pPr>
      <w:bookmarkStart w:id="5" w:name="_Toc83128121"/>
      <w:r>
        <w:t>Wer A sagt, muss auch B sagen…</w:t>
      </w:r>
      <w:bookmarkEnd w:id="5"/>
    </w:p>
    <w:p w14:paraId="24FA3CF4" w14:textId="061281DB" w:rsidR="00762AF7" w:rsidRDefault="00762AF7" w:rsidP="00762AF7">
      <w:pPr>
        <w:pStyle w:val="Flietext"/>
      </w:pPr>
      <w:r>
        <w:t xml:space="preserve">Beim Untergliedern dürfen Sie </w:t>
      </w:r>
      <w:r w:rsidR="008E025C">
        <w:t xml:space="preserve">niemals </w:t>
      </w:r>
      <w:r>
        <w:t xml:space="preserve">nur einen Gliederungspunkt in der jeweiligen Gliederungsebene haben. </w:t>
      </w:r>
      <w:r w:rsidR="00CA24F4">
        <w:t>E</w:t>
      </w:r>
      <w:r>
        <w:t>in „Zwischenergebnis“ verdient regelmäßig einen gesonderten Unterpunkt</w:t>
      </w:r>
      <w:r w:rsidR="00E228EB">
        <w:t>, ist jedoch nur bei größeren Teilabschnitten sinnvoll</w:t>
      </w:r>
      <w:r>
        <w:t>.</w:t>
      </w:r>
    </w:p>
    <w:p w14:paraId="0D32225B" w14:textId="3A17D028" w:rsidR="00CA24F4" w:rsidRDefault="00CA24F4" w:rsidP="00762AF7">
      <w:pPr>
        <w:pStyle w:val="Flietext"/>
      </w:pPr>
    </w:p>
    <w:p w14:paraId="3E99696B" w14:textId="639148D1" w:rsidR="00CA24F4" w:rsidRDefault="00CA24F4" w:rsidP="00313C2F">
      <w:pPr>
        <w:pStyle w:val="berschrift4"/>
      </w:pPr>
      <w:bookmarkStart w:id="6" w:name="_Toc83128122"/>
      <w:r>
        <w:t>Weitere Unterpunkte</w:t>
      </w:r>
      <w:bookmarkEnd w:id="6"/>
    </w:p>
    <w:p w14:paraId="57A35962" w14:textId="5CFDF1E0" w:rsidR="00CA24F4" w:rsidRDefault="00CA24F4" w:rsidP="00762AF7">
      <w:pPr>
        <w:pStyle w:val="Flietext"/>
      </w:pPr>
      <w:r>
        <w:t>Scheuen Sie sich auch nicht, mehrere Gliederungsebenen zu nutzen. Viele Themen sind sehr komplex, weshalb ein Untergliedern kaum verfehlt sein kann, solange damit die Übersichtlichkeit erhöht wi</w:t>
      </w:r>
      <w:r w:rsidR="001E5411">
        <w:t>rd und nicht unnötig „Platz verbraucht“ werden soll.</w:t>
      </w:r>
      <w:r w:rsidR="001E2954">
        <w:t xml:space="preserve"> Wenig sinnvoll ist ein Unterpunkt hingegen, wenn sich die Ausführungen nur auf sehr wenige Zeilen erstrecken.</w:t>
      </w:r>
    </w:p>
    <w:p w14:paraId="7CB8EBAB" w14:textId="26427669" w:rsidR="001E5411" w:rsidRDefault="001E5411" w:rsidP="00762AF7">
      <w:pPr>
        <w:pStyle w:val="Flietext"/>
      </w:pPr>
    </w:p>
    <w:p w14:paraId="5EC566CB" w14:textId="3ACB0F15" w:rsidR="001E5411" w:rsidRDefault="001E5411" w:rsidP="00E563D6">
      <w:pPr>
        <w:pStyle w:val="berschrift5"/>
        <w:numPr>
          <w:ilvl w:val="4"/>
          <w:numId w:val="12"/>
        </w:numPr>
      </w:pPr>
      <w:bookmarkStart w:id="7" w:name="_Toc83128123"/>
      <w:r>
        <w:lastRenderedPageBreak/>
        <w:t>Darstellung der Diskussion oder des Problems</w:t>
      </w:r>
      <w:bookmarkEnd w:id="7"/>
    </w:p>
    <w:p w14:paraId="0A517F95" w14:textId="174417E2" w:rsidR="001E5411" w:rsidRDefault="001E5411" w:rsidP="001E5411">
      <w:pPr>
        <w:pStyle w:val="Flietext"/>
      </w:pPr>
      <w:r w:rsidRPr="001E5411">
        <w:t>Behandelt wird der Meinungsstreit an der Stelle im Gutachten, an der er für das Ergebnis erstmals relevant wird.</w:t>
      </w:r>
      <w:r w:rsidR="0053082D" w:rsidRPr="0053082D">
        <w:t xml:space="preserve"> Dementsprechend empfiehlt es sich im Gutachten, die Meinungsstreitigkeit mit einer konkreten Rechtsfrage einzuleiten, die dem Korrektor klarmacht, warum der Streit genau hier relevant ist (z.B. „Fraglich ist hier allerdings, ob...“).</w:t>
      </w:r>
      <w:r w:rsidR="00E228EB">
        <w:t xml:space="preserve"> Ebenso verhält es sich bei Seminar- und Studienarbeiten: treffen Sie Aussagen dort, </w:t>
      </w:r>
      <w:r w:rsidR="009B2189">
        <w:t>wo sie relevant werden und verzichten auf unstrukturierte respektive ausschweifende Nacherzählungen. Diese Aufteilungs- und Strukturierungsaufgabe bildet einen wichtigen Teil Ihrer Eigenleistung!</w:t>
      </w:r>
    </w:p>
    <w:p w14:paraId="30DD84B0" w14:textId="77777777" w:rsidR="0053082D" w:rsidRDefault="0053082D" w:rsidP="001E5411">
      <w:pPr>
        <w:pStyle w:val="Flietext"/>
      </w:pPr>
    </w:p>
    <w:p w14:paraId="0D828D6D" w14:textId="76C35BA3" w:rsidR="001E5411" w:rsidRDefault="001E5411" w:rsidP="00E563D6">
      <w:pPr>
        <w:pStyle w:val="berschrift5"/>
        <w:numPr>
          <w:ilvl w:val="4"/>
          <w:numId w:val="12"/>
        </w:numPr>
      </w:pPr>
      <w:bookmarkStart w:id="8" w:name="_Toc83128124"/>
      <w:r>
        <w:t>Subsumtion und Lösungsansätze</w:t>
      </w:r>
      <w:bookmarkEnd w:id="8"/>
    </w:p>
    <w:p w14:paraId="3F9F78D2" w14:textId="5EDC2557" w:rsidR="001E5411" w:rsidRDefault="001E5411" w:rsidP="001E5411">
      <w:pPr>
        <w:pStyle w:val="Flietext"/>
      </w:pPr>
      <w:r>
        <w:t xml:space="preserve">Zumeist haben Sie </w:t>
      </w:r>
      <w:r w:rsidR="005604F2">
        <w:t xml:space="preserve">(idealerweise) </w:t>
      </w:r>
      <w:r>
        <w:t xml:space="preserve">auch eigene Lösungsansätze in der Literatur, die Sie stets darstellen sollten. </w:t>
      </w:r>
      <w:r w:rsidRPr="001E5411">
        <w:t xml:space="preserve">Jeder Meinungsstreit, der für das weitere Gutachten relevant ist, sollte in der gebotenen Tiefe dargestellt werden. In der </w:t>
      </w:r>
      <w:r w:rsidRPr="00FA690F">
        <w:rPr>
          <w:color w:val="auto"/>
          <w:u w:val="single"/>
        </w:rPr>
        <w:t>Hausarbeit</w:t>
      </w:r>
      <w:r w:rsidRPr="00FA690F">
        <w:rPr>
          <w:color w:val="auto"/>
        </w:rPr>
        <w:t xml:space="preserve"> </w:t>
      </w:r>
      <w:r w:rsidRPr="001E5411">
        <w:t>bildet die Auseinandersetzung mit widerstreitenden Ansichten in der Regel einen Schwerpunkt des Gutachtens und bringt damit auch die meisten Punkte.</w:t>
      </w:r>
      <w:r w:rsidR="001E2954">
        <w:t xml:space="preserve"> In der </w:t>
      </w:r>
      <w:r w:rsidR="001E2954" w:rsidRPr="00FA690F">
        <w:rPr>
          <w:color w:val="auto"/>
          <w:u w:val="single"/>
        </w:rPr>
        <w:t>Seminar- und Studienarbeit</w:t>
      </w:r>
      <w:r w:rsidR="001E2954">
        <w:t xml:space="preserve"> ist die wissenschaftliche Eigenleistung Grundlage jeder zufriedenstellenden Bewertung. Die Eigenleistung liegt entweder in der Einbringung eigener weiterführender Gedanken zu bereits vertretenen Auffassungen, kann jedoch gerade auch bei unübersichtlichen Streitständen bereits in einer zielführenden Systematisierung und Strukturierung liegen.</w:t>
      </w:r>
    </w:p>
    <w:p w14:paraId="0D78866E" w14:textId="77777777" w:rsidR="001E5411" w:rsidRDefault="001E5411" w:rsidP="001E5411"/>
    <w:p w14:paraId="4C9BDD8B" w14:textId="61728779" w:rsidR="001E5411" w:rsidRDefault="001E5411" w:rsidP="00E563D6">
      <w:pPr>
        <w:pStyle w:val="berschrift5"/>
        <w:numPr>
          <w:ilvl w:val="4"/>
          <w:numId w:val="12"/>
        </w:numPr>
      </w:pPr>
      <w:bookmarkStart w:id="9" w:name="_Toc83128125"/>
      <w:r>
        <w:t>Zwischenergebnis</w:t>
      </w:r>
      <w:bookmarkEnd w:id="9"/>
    </w:p>
    <w:p w14:paraId="723D684F" w14:textId="550E1862" w:rsidR="00313C2F" w:rsidRDefault="001E5411" w:rsidP="00313C2F">
      <w:pPr>
        <w:pStyle w:val="Flietext"/>
      </w:pPr>
      <w:r>
        <w:t>Am Ende können S</w:t>
      </w:r>
      <w:r w:rsidR="0053082D">
        <w:t>ie daraus ein Ergebnis kreieren und eigene Ansätze herauskristallisieren. Gelingt Ihnen dies, haben Sie eine wissenschaftliche Eigenleistung erbracht, welche stets mit Punkten belohnt wird.</w:t>
      </w:r>
    </w:p>
    <w:p w14:paraId="0F74604E" w14:textId="7E9F5CE9" w:rsidR="001E5411" w:rsidRDefault="001E5411" w:rsidP="001E5411">
      <w:pPr>
        <w:pStyle w:val="Flietext"/>
      </w:pPr>
    </w:p>
    <w:p w14:paraId="2B2458A1" w14:textId="0055BB1D" w:rsidR="001E5411" w:rsidRPr="00313C2F" w:rsidRDefault="001E5411" w:rsidP="00313C2F">
      <w:pPr>
        <w:pStyle w:val="berschrift4"/>
      </w:pPr>
      <w:bookmarkStart w:id="10" w:name="_Toc83128126"/>
      <w:r w:rsidRPr="00313C2F">
        <w:lastRenderedPageBreak/>
        <w:t xml:space="preserve">Quellen und </w:t>
      </w:r>
      <w:r w:rsidR="0053082D" w:rsidRPr="00313C2F">
        <w:t>Literatur</w:t>
      </w:r>
      <w:bookmarkEnd w:id="10"/>
    </w:p>
    <w:p w14:paraId="0B57FF49" w14:textId="3D85895B" w:rsidR="0053082D" w:rsidRDefault="0053082D" w:rsidP="0053082D">
      <w:pPr>
        <w:pStyle w:val="Flietext"/>
      </w:pPr>
      <w:r>
        <w:t>Der Umgang mit Quellen und insbesondere der Literatur ist äußerst wichtig für eine gelungen</w:t>
      </w:r>
      <w:r w:rsidR="00505416">
        <w:t>e</w:t>
      </w:r>
      <w:r>
        <w:t xml:space="preserve"> Haus-, Seminar-, oder Studienarbeit. Dazu sind insbesondere Gerichtsentscheidungen</w:t>
      </w:r>
      <w:r>
        <w:rPr>
          <w:rStyle w:val="Funotenzeichen"/>
        </w:rPr>
        <w:footnoteReference w:id="3"/>
      </w:r>
      <w:r>
        <w:t xml:space="preserve"> und regelmäßig neuere</w:t>
      </w:r>
      <w:r w:rsidR="005131E2">
        <w:rPr>
          <w:rStyle w:val="Funotenzeichen"/>
        </w:rPr>
        <w:footnoteReference w:id="4"/>
      </w:r>
      <w:r>
        <w:t xml:space="preserve"> Literatur</w:t>
      </w:r>
      <w:r>
        <w:rPr>
          <w:rStyle w:val="Funotenzeichen"/>
        </w:rPr>
        <w:footnoteReference w:id="5"/>
      </w:r>
      <w:r>
        <w:t xml:space="preserve"> auszuwerten. Beschränken Sie sich dabei nie auf nur ein Leitwerk, welches Sie lediglich abschreiben. Analysieren Sie vielmehr alle verwiesenen Werke ihrerseits auf </w:t>
      </w:r>
      <w:r w:rsidR="008E025C">
        <w:t xml:space="preserve">wiederum </w:t>
      </w:r>
      <w:r>
        <w:t>andere Werke, um so ein vollständiges Bild zu erhalten. Mit der Aufzählung solcher tiefergehenden Literatur beweisen Sie im Übrigen auch, dass Sie sich mit der Materie beschäftigt haben.</w:t>
      </w:r>
    </w:p>
    <w:p w14:paraId="34928023" w14:textId="734A9375" w:rsidR="00923ACB" w:rsidRDefault="00923ACB" w:rsidP="0053082D">
      <w:pPr>
        <w:pStyle w:val="Flietext"/>
      </w:pPr>
    </w:p>
    <w:p w14:paraId="0F07DA0E" w14:textId="3E2203CE" w:rsidR="00923ACB" w:rsidRPr="0053082D" w:rsidRDefault="00923ACB" w:rsidP="00313C2F">
      <w:pPr>
        <w:pStyle w:val="berschrift4"/>
      </w:pPr>
      <w:bookmarkStart w:id="11" w:name="_Toc83128127"/>
      <w:r>
        <w:t>Herrschende Meinungen und herrschende Literatur</w:t>
      </w:r>
      <w:bookmarkEnd w:id="11"/>
    </w:p>
    <w:p w14:paraId="5E5BE6B8" w14:textId="39DA1DCE" w:rsidR="001E5411" w:rsidRDefault="00923ACB" w:rsidP="00923ACB">
      <w:pPr>
        <w:pStyle w:val="Flietext"/>
      </w:pPr>
      <w:r>
        <w:t>Oftmals werden Sie in der Haus-, Seminar- oder Studienarbeit mit Begriffen wie „herrschender Meinung“ oder „herrschender Literatur“ konfrontiert. Mit solchen Aussagen soll regelmäßig eine bestimmte Ansicht untermauert werden. Allerdings ist bei der Verwendung in Ihrer Untersuchung Vorsicht geboten. Oftmals nutzen Autoren diese Begriffe bewusst oder unbewusst falsch, sodass die vermeintlich „herrschende“ in Wahrheit nur eine Mindermeinung ist. Gehen Sie folglich nie davon aus, dass die „herrschende Meinung“ in Ihrer Primärquelle auch wirklich eine „herrschende“ ist. Überprüfen Sie derartige Aussagen vielmehr auf ihren Wahrheitsgehalt, indem Sie mindestens drei namhafte Autoren für eine „herrschende Meinung“ herausfinden und diese dann auch mit in Ihren Fußnoten angeben. Eine einzelne Meinung in den Fußnoten ist nie eine „herrschende Meinung“</w:t>
      </w:r>
      <w:r w:rsidR="0067506F">
        <w:t>.</w:t>
      </w:r>
      <w:r w:rsidR="001E2954">
        <w:t xml:space="preserve"> Im Übrigen ersetzt der Verweis auf eine entsprechende „herrschende Meinung“ niemals das Erfordernis der inhaltlichen Auseinandersetzung mit den wechselseitigen Argumenten und einer umfassenden Begründung.</w:t>
      </w:r>
    </w:p>
    <w:p w14:paraId="4FA76DCC" w14:textId="652C1AAD" w:rsidR="0067506F" w:rsidRDefault="0067506F" w:rsidP="00923ACB">
      <w:pPr>
        <w:pStyle w:val="Flietext"/>
      </w:pPr>
    </w:p>
    <w:p w14:paraId="68084A71" w14:textId="56F6C909" w:rsidR="0067506F" w:rsidRDefault="0067506F" w:rsidP="00E563D6">
      <w:pPr>
        <w:pStyle w:val="berschrift2"/>
        <w:numPr>
          <w:ilvl w:val="1"/>
          <w:numId w:val="12"/>
        </w:numPr>
      </w:pPr>
      <w:bookmarkStart w:id="12" w:name="_Toc83128128"/>
      <w:r>
        <w:lastRenderedPageBreak/>
        <w:t>Formatvorlagen</w:t>
      </w:r>
      <w:bookmarkEnd w:id="12"/>
    </w:p>
    <w:p w14:paraId="548B4C7D" w14:textId="4E8EEBA5" w:rsidR="0067506F" w:rsidRDefault="0067506F" w:rsidP="0067506F">
      <w:pPr>
        <w:pStyle w:val="Flietext"/>
      </w:pPr>
      <w:r>
        <w:t xml:space="preserve">Nutzen Sie stets </w:t>
      </w:r>
      <w:r w:rsidR="008E025C">
        <w:t xml:space="preserve">die </w:t>
      </w:r>
      <w:r w:rsidR="001E2954">
        <w:t>in diesem Dokument verwendeten</w:t>
      </w:r>
      <w:r w:rsidR="008E025C">
        <w:t xml:space="preserve"> </w:t>
      </w:r>
      <w:r>
        <w:t xml:space="preserve">Formatvorlagen. Wählen Sie dazu einfach die jeweilige Vorlage unter dem Banner „Start“ aus. Für Überschriften nutzen Sie zusätzlich noch die „aktuelle Liste“ der Gliederungsebenen unter </w:t>
      </w:r>
      <w:r w:rsidR="008E025C">
        <w:t>„</w:t>
      </w:r>
      <w:r>
        <w:t>Start</w:t>
      </w:r>
      <w:r w:rsidR="008E025C">
        <w:t>“</w:t>
      </w:r>
      <w:r>
        <w:t xml:space="preserve"> beim Reiter „Absatz“. Weisen Sie damit dann mehreren Ebenen die jeweiligen Buchstaben oder die jeweilige Zahl zu, indem Sie die Ebenen nach links und rechts verschieben. Damit können Sie dann einerseits das Inhaltsverzeichnis aktualisieren und andererseits mit „Suchen“ ein Gliederungsschema aufrufen, welches nach Überschriften sortiert</w:t>
      </w:r>
      <w:r w:rsidR="008E025C">
        <w:t xml:space="preserve"> ist</w:t>
      </w:r>
      <w:r>
        <w:t xml:space="preserve">. </w:t>
      </w:r>
    </w:p>
    <w:p w14:paraId="4023DD37" w14:textId="3AEA4DA3" w:rsidR="0067506F" w:rsidRDefault="0067506F" w:rsidP="0067506F">
      <w:pPr>
        <w:pStyle w:val="Flietext"/>
      </w:pPr>
    </w:p>
    <w:p w14:paraId="49B14B11" w14:textId="3E9B3208" w:rsidR="0067506F" w:rsidRDefault="0067506F" w:rsidP="00D326F1">
      <w:pPr>
        <w:pStyle w:val="berschrift1"/>
        <w:numPr>
          <w:ilvl w:val="0"/>
          <w:numId w:val="11"/>
        </w:numPr>
      </w:pPr>
      <w:bookmarkStart w:id="13" w:name="_Toc83128129"/>
      <w:r>
        <w:t>Neue Problemfelder, „Hauptteil“ und „Schluss“</w:t>
      </w:r>
      <w:bookmarkEnd w:id="13"/>
    </w:p>
    <w:p w14:paraId="62DB2A28" w14:textId="0154228A" w:rsidR="0067506F" w:rsidRDefault="0067506F" w:rsidP="0067506F">
      <w:pPr>
        <w:pStyle w:val="Flietext"/>
      </w:pPr>
      <w:r>
        <w:t>Kommen neue Problemfelder hinzu, oder springen sie von „Einleitung“ zum „Hauptteil“, beginnen Sie die Gliederung mit Punkt B. und den Rest von neuem, indem Sie mit Rechtsklick auf den jeweiligen Gliederungsbuchstaben bestimmen, ob die Liste fortgeführt oder neu beginnen soll. Vermeiden Sie aber auch hier Überschriften wie „Einleitung, Hauptteil und Schluss“</w:t>
      </w:r>
      <w:r w:rsidR="005131E2">
        <w:t>, entscheiden Sie sich stattdessen für Inhalte konkretisierende Sachüberschriften</w:t>
      </w:r>
      <w:r>
        <w:t>.</w:t>
      </w:r>
    </w:p>
    <w:p w14:paraId="519FA353" w14:textId="744986E8" w:rsidR="0067506F" w:rsidRDefault="0067506F" w:rsidP="0067506F">
      <w:pPr>
        <w:pStyle w:val="Flietext"/>
      </w:pPr>
    </w:p>
    <w:p w14:paraId="43C977BB" w14:textId="550D37D6" w:rsidR="0067506F" w:rsidRDefault="00C02E2D" w:rsidP="00D326F1">
      <w:pPr>
        <w:pStyle w:val="berschrift1"/>
        <w:numPr>
          <w:ilvl w:val="0"/>
          <w:numId w:val="11"/>
        </w:numPr>
      </w:pPr>
      <w:bookmarkStart w:id="14" w:name="_Toc83128130"/>
      <w:r>
        <w:t>„</w:t>
      </w:r>
      <w:r w:rsidR="0067506F">
        <w:t>Ergebnis</w:t>
      </w:r>
      <w:r>
        <w:t>“</w:t>
      </w:r>
      <w:bookmarkEnd w:id="14"/>
    </w:p>
    <w:p w14:paraId="5BC866A0" w14:textId="708EB198" w:rsidR="0067506F" w:rsidRDefault="0067506F" w:rsidP="0067506F">
      <w:pPr>
        <w:pStyle w:val="Flietext"/>
      </w:pPr>
      <w:r>
        <w:t>Diese Formatvorlage dient in erster Linie der Erleichterung der Einhaltung der Formalie. Sie sind aber in vielerlei</w:t>
      </w:r>
      <w:r w:rsidR="00C02E2D">
        <w:t xml:space="preserve"> Hinsicht nicht daran gebunden, sodass auch ein anderes Vorgehen (z.B. ein anderes Literaturverzeichnis) genutzt werden kann, wenn Ihnen das vorgeschlagene nicht zusagt. Wichtig ist insbesondere nur, dass die Formatierung sauber sowie juristisch (keine</w:t>
      </w:r>
      <w:r w:rsidR="001E2954">
        <w:t xml:space="preserve"> in anderen Fachbereichen übliche</w:t>
      </w:r>
      <w:r w:rsidR="00C02E2D">
        <w:t xml:space="preserve"> Gliederung wie 1.11.111.1111. o.Ä.) erfolgt und sie sich an die Vorgaben zum Umfang der jeweiligen Arbeit halten, da Überschreitungen</w:t>
      </w:r>
      <w:r w:rsidR="003A4112">
        <w:t xml:space="preserve"> zu Punktabzügen führen. </w:t>
      </w:r>
    </w:p>
    <w:p w14:paraId="1CBAE39A" w14:textId="5DF55035" w:rsidR="003A4112" w:rsidRDefault="003A4112" w:rsidP="0067506F">
      <w:pPr>
        <w:pStyle w:val="Flietext"/>
      </w:pPr>
      <w:r>
        <w:t>Sollten Sie diese Fo</w:t>
      </w:r>
      <w:r w:rsidR="00AB32FE">
        <w:t>rmatvorlage nutzen wollen, löschen Sie einfach alle obigen Ausführungen und ersetzen Sie diese mit eigenen. E</w:t>
      </w:r>
      <w:r>
        <w:t>rsparen Sie sich den „Kampf</w:t>
      </w:r>
      <w:r w:rsidR="00AB32FE">
        <w:t xml:space="preserve"> mit Windows“ und schließen Sie von Vornherein</w:t>
      </w:r>
      <w:r>
        <w:t xml:space="preserve"> ein</w:t>
      </w:r>
      <w:r w:rsidR="00AB32FE">
        <w:t>en</w:t>
      </w:r>
      <w:r>
        <w:t xml:space="preserve"> Großteil der formellen Fehle</w:t>
      </w:r>
      <w:r w:rsidR="00AB32FE">
        <w:t>r aus</w:t>
      </w:r>
      <w:r>
        <w:t xml:space="preserve">. Eine Garantie ist dies freilich nicht, da sich dennoch Fehler einschleichen können, wenn Sie etwa eine Formatvorlage </w:t>
      </w:r>
      <w:r w:rsidR="00AB32FE">
        <w:t>vergessen oder Office andere Ideen hat als Sie.</w:t>
      </w:r>
    </w:p>
    <w:p w14:paraId="266E725A" w14:textId="32D5A958" w:rsidR="00592E9C" w:rsidRDefault="00592E9C" w:rsidP="0067506F">
      <w:pPr>
        <w:pStyle w:val="Flietext"/>
      </w:pPr>
    </w:p>
    <w:p w14:paraId="36214740" w14:textId="77777777" w:rsidR="00106525" w:rsidRPr="00BC278F" w:rsidRDefault="00106525" w:rsidP="00D326F1">
      <w:pPr>
        <w:pStyle w:val="berschrift1"/>
        <w:numPr>
          <w:ilvl w:val="0"/>
          <w:numId w:val="11"/>
        </w:numPr>
        <w:rPr>
          <w:color w:val="000000" w:themeColor="text1"/>
        </w:rPr>
      </w:pPr>
      <w:bookmarkStart w:id="15" w:name="_Toc83128131"/>
      <w:r w:rsidRPr="00BC278F">
        <w:rPr>
          <w:color w:val="000000" w:themeColor="text1"/>
        </w:rPr>
        <w:lastRenderedPageBreak/>
        <w:t>Recherche mit Datenbanken und Präsenzliteratur</w:t>
      </w:r>
      <w:bookmarkEnd w:id="15"/>
    </w:p>
    <w:p w14:paraId="35B729BC" w14:textId="77777777" w:rsidR="00106525" w:rsidRPr="00BC278F" w:rsidRDefault="00106525" w:rsidP="00106525">
      <w:pPr>
        <w:pStyle w:val="Flietext"/>
      </w:pPr>
      <w:r w:rsidRPr="00BC278F">
        <w:t>Die Recherche mit juristischen Datenbanken und Präsenzbeständen ist elementares Handwerkszeug für jede juristische Arbeit wie auch für Ihre spätere praktische Tätigkeit und sollte von Ihnen daher spätestens bei der Anfertigung von Seminar- und Studienarbeiten sicher beherrscht werden. Sie können die Netzwerke der Universität Regensburg auch von zu Hause aus über VPN nutzen.</w:t>
      </w:r>
    </w:p>
    <w:p w14:paraId="4EC8CFB6" w14:textId="77777777" w:rsidR="00106525" w:rsidRPr="00BC278F" w:rsidRDefault="00106525" w:rsidP="00106525">
      <w:pPr>
        <w:pStyle w:val="Flietext"/>
        <w:rPr>
          <w:b/>
          <w:bCs/>
          <w:u w:val="single"/>
        </w:rPr>
      </w:pPr>
      <w:r w:rsidRPr="00BC278F">
        <w:rPr>
          <w:b/>
          <w:bCs/>
          <w:u w:val="single"/>
        </w:rPr>
        <w:t>Nutzung via VPN:</w:t>
      </w:r>
    </w:p>
    <w:p w14:paraId="08D55EB9" w14:textId="77777777" w:rsidR="00106525" w:rsidRDefault="00106525" w:rsidP="00106525">
      <w:pPr>
        <w:pStyle w:val="Flietext"/>
        <w:numPr>
          <w:ilvl w:val="0"/>
          <w:numId w:val="24"/>
        </w:numPr>
        <w:rPr>
          <w:color w:val="FF0000"/>
        </w:rPr>
      </w:pPr>
      <w:r w:rsidRPr="00BC278F">
        <w:t xml:space="preserve">Installieren Sie einen VPN Client. Wir empfehlen, hierfür auf den VPN Client aus dem Softwarekatalog der Universität Regensburg zurückzugreifen: </w:t>
      </w:r>
      <w:hyperlink r:id="rId21" w:history="1">
        <w:r>
          <w:rPr>
            <w:color w:val="0000FF"/>
            <w:u w:val="single"/>
          </w:rPr>
          <w:t>VPN Client</w:t>
        </w:r>
      </w:hyperlink>
      <w:r w:rsidRPr="009705FE">
        <w:rPr>
          <w:color w:val="0000FF"/>
          <w:u w:val="single"/>
        </w:rPr>
        <w:t xml:space="preserve"> </w:t>
      </w:r>
    </w:p>
    <w:p w14:paraId="7C9F9E5E" w14:textId="77777777" w:rsidR="00106525" w:rsidRPr="00BC278F" w:rsidRDefault="00106525" w:rsidP="00106525">
      <w:pPr>
        <w:pStyle w:val="Flietext"/>
        <w:numPr>
          <w:ilvl w:val="0"/>
          <w:numId w:val="24"/>
        </w:numPr>
      </w:pPr>
      <w:r w:rsidRPr="00BC278F">
        <w:t>Die Anmeldung erfolgt über Ihren RZ-Account.</w:t>
      </w:r>
    </w:p>
    <w:p w14:paraId="128B8113" w14:textId="77777777" w:rsidR="00106525" w:rsidRPr="009705FE" w:rsidRDefault="00106525" w:rsidP="00106525">
      <w:pPr>
        <w:pStyle w:val="Flietext"/>
        <w:numPr>
          <w:ilvl w:val="0"/>
          <w:numId w:val="24"/>
        </w:numPr>
        <w:rPr>
          <w:color w:val="0000FF"/>
          <w:u w:val="single"/>
        </w:rPr>
      </w:pPr>
      <w:r w:rsidRPr="00BC278F">
        <w:t xml:space="preserve">Für die Nutzung von Beck Online wird auf die veröffentlichte Bedienhilfe verwiesen: </w:t>
      </w:r>
      <w:hyperlink r:id="rId22" w:history="1">
        <w:r w:rsidRPr="009705FE">
          <w:rPr>
            <w:color w:val="0000FF"/>
            <w:u w:val="single"/>
          </w:rPr>
          <w:t>https://rsw.beck.de/beck-online-service/services/studenten/studenten-vpn</w:t>
        </w:r>
      </w:hyperlink>
      <w:r w:rsidRPr="009705FE">
        <w:rPr>
          <w:color w:val="0000FF"/>
          <w:u w:val="single"/>
        </w:rPr>
        <w:t xml:space="preserve"> </w:t>
      </w:r>
    </w:p>
    <w:p w14:paraId="0CE3725F" w14:textId="77777777" w:rsidR="00106525" w:rsidRPr="00BC278F" w:rsidRDefault="00106525" w:rsidP="00106525">
      <w:pPr>
        <w:pStyle w:val="Flietext"/>
        <w:numPr>
          <w:ilvl w:val="0"/>
          <w:numId w:val="24"/>
        </w:numPr>
      </w:pPr>
      <w:r w:rsidRPr="00BC278F">
        <w:t xml:space="preserve">Bei gewissen Anbietern von eBooks können Sie sich auch über Shibboleth mit Ihrem RZ-Account von zu Hause aus anmelden. </w:t>
      </w:r>
    </w:p>
    <w:p w14:paraId="0CA77065" w14:textId="77777777" w:rsidR="00106525" w:rsidRDefault="00106525" w:rsidP="00106525">
      <w:pPr>
        <w:pStyle w:val="Flietext"/>
        <w:rPr>
          <w:color w:val="FF0000"/>
        </w:rPr>
      </w:pPr>
    </w:p>
    <w:p w14:paraId="0E8F89EB" w14:textId="77777777" w:rsidR="00106525" w:rsidRPr="00BC278F" w:rsidRDefault="00106525" w:rsidP="00106525">
      <w:pPr>
        <w:pStyle w:val="Flietext"/>
      </w:pPr>
      <w:r w:rsidRPr="00BC278F">
        <w:t>Einschlägige Datenbanken sind:</w:t>
      </w:r>
    </w:p>
    <w:p w14:paraId="33AAAAD4" w14:textId="0756E196" w:rsidR="00106525" w:rsidRPr="00BC278F" w:rsidRDefault="00106525" w:rsidP="00106525">
      <w:pPr>
        <w:pStyle w:val="Flietext"/>
        <w:numPr>
          <w:ilvl w:val="0"/>
          <w:numId w:val="22"/>
        </w:numPr>
      </w:pPr>
      <w:r w:rsidRPr="00BC278F">
        <w:rPr>
          <w:b/>
          <w:bCs/>
        </w:rPr>
        <w:t>Beck Online</w:t>
      </w:r>
      <w:r w:rsidRPr="00BC278F">
        <w:t xml:space="preserve"> (</w:t>
      </w:r>
      <w:hyperlink r:id="rId23" w:history="1">
        <w:r w:rsidRPr="0021393B">
          <w:rPr>
            <w:color w:val="0000FF"/>
            <w:u w:val="single"/>
          </w:rPr>
          <w:t>https://beck-online.beck.de</w:t>
        </w:r>
      </w:hyperlink>
      <w:r w:rsidRPr="00BC278F">
        <w:t xml:space="preserve">): Beck Online ist die umfangreichste Datenbank. Dort finden Sie zahlreiche thematisch einschlägige Kommentare und Zeitschriften. Exemplarisch zu nennen sind hierfür mehrere große Standardkommentare zum Bürgerlichen Gesetzbuch (BeckOK, BeckOGK, Münchener Kommentar, Nomos Kommentar), zum Aktiengesetz (BeckOGK, Grigoleit, </w:t>
      </w:r>
      <w:r w:rsidR="00505416" w:rsidRPr="00BC278F">
        <w:t>Henssler/Strohn</w:t>
      </w:r>
      <w:r w:rsidR="00505416">
        <w:t>,</w:t>
      </w:r>
      <w:r w:rsidR="00505416" w:rsidRPr="00BC278F">
        <w:t xml:space="preserve"> Hölters,</w:t>
      </w:r>
      <w:r w:rsidR="00505416">
        <w:t xml:space="preserve"> [Hüffer/]</w:t>
      </w:r>
      <w:r w:rsidRPr="00BC278F">
        <w:t>Koch, Münchener Kommentar), zum GmbH-Gesetz (Altmeppen, Baumbach/Hueck, BeckOK, Habersack/Casper/Loebbe, Henssler/Strohn, Michalski, Münchener Kommentar, Rowedder/Schmidt-Leithoff), zum Wertpapierhandels</w:t>
      </w:r>
      <w:r w:rsidR="009B2189">
        <w:t>-</w:t>
      </w:r>
      <w:r w:rsidR="00505416">
        <w:t xml:space="preserve"> und Marktmissbrauchs</w:t>
      </w:r>
      <w:r w:rsidRPr="00BC278F">
        <w:t>recht (</w:t>
      </w:r>
      <w:r w:rsidR="00505416" w:rsidRPr="00BC278F">
        <w:t>Baumbach/Hopt, BeckOK WpHR</w:t>
      </w:r>
      <w:r w:rsidR="00505416">
        <w:t>,</w:t>
      </w:r>
      <w:r w:rsidR="00505416" w:rsidRPr="00BC278F">
        <w:t xml:space="preserve"> Ebenroth/Boujong/Joost/Strohn,</w:t>
      </w:r>
      <w:r w:rsidR="00505416">
        <w:t xml:space="preserve"> Fuchs[/Zimmermann], </w:t>
      </w:r>
      <w:r w:rsidR="00505416" w:rsidRPr="00BC278F">
        <w:t>Klöhn</w:t>
      </w:r>
      <w:r w:rsidR="00505416">
        <w:t>,</w:t>
      </w:r>
      <w:r w:rsidR="00505416" w:rsidRPr="00BC278F">
        <w:t xml:space="preserve"> </w:t>
      </w:r>
      <w:r w:rsidRPr="00BC278F">
        <w:t>Schwark/Zimme</w:t>
      </w:r>
      <w:r w:rsidR="00505416">
        <w:t>r</w:t>
      </w:r>
      <w:r w:rsidRPr="00BC278F">
        <w:t>) und zum Wertpapierübernahmegesetz (Angerer/Geibel/Süßmann, Münchener Kommenta</w:t>
      </w:r>
      <w:r w:rsidR="00505416">
        <w:t>r</w:t>
      </w:r>
      <w:r w:rsidR="00505416" w:rsidRPr="00505416">
        <w:t xml:space="preserve"> </w:t>
      </w:r>
      <w:r w:rsidR="00505416" w:rsidRPr="00BC278F">
        <w:t>Schwark/Zimmer</w:t>
      </w:r>
      <w:r w:rsidRPr="00BC278F">
        <w:t>). Daneben finden Sie zahlreiche relevante Zeitschriften bei Beck Online wie beispielsweise Bank- und Ka</w:t>
      </w:r>
      <w:r w:rsidRPr="00BC278F">
        <w:lastRenderedPageBreak/>
        <w:t>pitalmarktrecht (BKR), Corporate Compliance Zeitschrift (CCZ), Europarecht (EuR), Europäische Zeitschrift für Wirtschaftsrecht (EuZW), Zeitschrift für Gesellschafts- und Wirtschaftsrecht (GWR), Neue Juristische Wochenschrift (NJW), Neue Zeitschrift für Gesellschaftsrecht (NZG), Zeitschrift für Wirtschafts- und Bankrecht (WM), Zeitschrift für Europäisches Privatrecht (ZEuP)</w:t>
      </w:r>
      <w:r w:rsidR="009B2189">
        <w:t>, Zeitschrift für Wirtschaftsrecht (ZIP)</w:t>
      </w:r>
      <w:r w:rsidRPr="00BC278F">
        <w:t xml:space="preserve"> und Zeitschrift für die gesamte Privatrechtswissenschaft (ZfPW)</w:t>
      </w:r>
      <w:r w:rsidR="009B2189">
        <w:t xml:space="preserve"> sowie Zeitschriften, in denen wichtige Urteile besprochen werden wie die Entscheidungen zum Wirtschaftsrecht (EWiR) und </w:t>
      </w:r>
      <w:r w:rsidR="009B2189" w:rsidRPr="009B2189">
        <w:t xml:space="preserve">Entscheidungsanmerkungen zum Wirtschafts- und Bankrecht </w:t>
      </w:r>
      <w:r w:rsidR="009B2189">
        <w:t>(WuB)</w:t>
      </w:r>
      <w:r w:rsidRPr="00BC278F">
        <w:t>. Als ausgewählte bedeutsame Handbücher und Fachbücher zu nennen sind Emmerich/Habersack (Hrsg.), Aktien- und GmbH-Konzernrecht, Habersack/Mülbert/Schlitt (Hrsg.), Handbuch der Kapitalmarktinformation, Münchener Handbuch des Gesellschaftsrechts, Schimansky/Bunte/Lwowski (Hrsg.), Bankrechts-Handbuch und Assmann/Schütze/Buck-Heeb (Hrsg.), Handbuch des Kapitalanlagerechts.</w:t>
      </w:r>
    </w:p>
    <w:p w14:paraId="3568522B" w14:textId="77777777" w:rsidR="00106525" w:rsidRPr="00BC278F" w:rsidRDefault="00106525" w:rsidP="00106525">
      <w:pPr>
        <w:pStyle w:val="Flietext"/>
        <w:numPr>
          <w:ilvl w:val="0"/>
          <w:numId w:val="22"/>
        </w:numPr>
      </w:pPr>
      <w:r w:rsidRPr="00BC278F">
        <w:rPr>
          <w:b/>
          <w:bCs/>
        </w:rPr>
        <w:t>Juris</w:t>
      </w:r>
      <w:r w:rsidRPr="00BC278F">
        <w:t xml:space="preserve"> (</w:t>
      </w:r>
      <w:hyperlink r:id="rId24" w:history="1">
        <w:r w:rsidRPr="0021393B">
          <w:rPr>
            <w:color w:val="0000FF"/>
            <w:u w:val="single"/>
          </w:rPr>
          <w:t>www.juris.de</w:t>
        </w:r>
      </w:hyperlink>
      <w:r w:rsidRPr="00BC278F">
        <w:t>): Bei Juris finden Sie mehrere große Standardkommentare zum Bürgerlichen Gesetzbuch (Staudinger, Erman), zum Aktiengesetz (K. Schmidt/Lutter, Wachter, Bürgers/Körber/Lieder [Heidelberger Kommentar]), zum GmbH-Gesetz (Scholz, Lutter/Hommelhoff, Bork/Schäfer), zum Wertpapierhandelsrecht (Assmann/Schneider/Mülbert), zum Wertpapierübernahmegesetz (Assmann/Pötzsch/Schneider, Steinmeyer), zum Kapitalanlagegesetzbuch (Assmann/Wallach/Zetzsche) und zur SE (Lutter/Hommelhoff/Teichmann). Daneben finden Sie auf Juris insbesondere die fachlich bedeutsamen Zeitschriften Betriebs-Berater (BB), Der Betrieb (DB), Die Aktiengesellschaft (AG), Entscheidungen zum Wirtschaftsrecht (EWiR), GmbH-Rundschau (GmbHR) sowie Zeitschrift für Wirtschaftsrecht (ZIP). Zusätzlich finden Sie weitere interessante Werke wie die Schriftenreihe Gesellschaftsrecht in der Diskussion der Gesellschaftsrechtlichen Vereinigung (VGR), Habersack/Mülbert/Schlitt (Hrsg.), Unternehmensfinanzierung am Kapitalmarkt, Ihrig/Schäfer (Hrsg.), Rechte und Pflichten des Vorstands, Krieger/Schneider (Hrsg.), Handbuch Managerhaftung, Kümpel/Mülbert/Früh/Seyfried (Hrsg.), Bank- und Kapitalmarktrecht, Lutter/Krieger/Verse (Hrsg.), Rechte und Pflichten des Aufsichtsrats, Marsch-Barner/Schäfer (Hrsg.), Handbuch börsennotierte AG bei Juris.</w:t>
      </w:r>
    </w:p>
    <w:p w14:paraId="7E251C93" w14:textId="77777777" w:rsidR="00106525" w:rsidRPr="008148D0" w:rsidRDefault="00106525" w:rsidP="00106525">
      <w:pPr>
        <w:pStyle w:val="Flietext"/>
        <w:numPr>
          <w:ilvl w:val="0"/>
          <w:numId w:val="22"/>
        </w:numPr>
        <w:rPr>
          <w:color w:val="FF0000"/>
        </w:rPr>
      </w:pPr>
      <w:r w:rsidRPr="00BC278F">
        <w:rPr>
          <w:b/>
          <w:bCs/>
        </w:rPr>
        <w:lastRenderedPageBreak/>
        <w:t>Wolters Kluwer Online</w:t>
      </w:r>
      <w:r w:rsidRPr="00BC278F">
        <w:t xml:space="preserve"> (</w:t>
      </w:r>
      <w:hyperlink r:id="rId25" w:history="1">
        <w:r w:rsidRPr="006D07DE">
          <w:rPr>
            <w:color w:val="0000FF"/>
            <w:u w:val="single"/>
          </w:rPr>
          <w:t>https://research.wolterskluwer-online.de/bibliothek</w:t>
        </w:r>
      </w:hyperlink>
      <w:r w:rsidRPr="00BC278F">
        <w:t>): Bei Wolters Kluwer Online finden Sie unter anderem den Kölner Kommentar zum WpHG, den Kölner Kommentar zum WpÜG sowie den Kölner Kommentar zum AktG.</w:t>
      </w:r>
    </w:p>
    <w:p w14:paraId="1210E0B3" w14:textId="5E31C7D2" w:rsidR="008148D0" w:rsidRPr="00C82CC4" w:rsidRDefault="0006680B" w:rsidP="00106525">
      <w:pPr>
        <w:pStyle w:val="Flietext"/>
        <w:numPr>
          <w:ilvl w:val="0"/>
          <w:numId w:val="22"/>
        </w:numPr>
        <w:rPr>
          <w:color w:val="FF0000"/>
        </w:rPr>
      </w:pPr>
      <w:r>
        <w:rPr>
          <w:b/>
          <w:bCs/>
        </w:rPr>
        <w:t xml:space="preserve">R&amp;W Online </w:t>
      </w:r>
      <w:r>
        <w:rPr>
          <w:bCs/>
        </w:rPr>
        <w:t>(</w:t>
      </w:r>
      <w:hyperlink r:id="rId26" w:history="1">
        <w:r w:rsidR="003C09F5" w:rsidRPr="00293822">
          <w:rPr>
            <w:rStyle w:val="Hyperlink"/>
            <w:bCs/>
          </w:rPr>
          <w:t>https://online.ruw.de/</w:t>
        </w:r>
      </w:hyperlink>
      <w:r w:rsidR="003C09F5">
        <w:rPr>
          <w:bCs/>
        </w:rPr>
        <w:t xml:space="preserve">): Bei R&amp;W finden Sie viele wichtige Zeitschriften zum Wirtschaftsrecht wie die ZHR, </w:t>
      </w:r>
      <w:r w:rsidR="000D53F3">
        <w:rPr>
          <w:bCs/>
        </w:rPr>
        <w:t xml:space="preserve">den </w:t>
      </w:r>
      <w:proofErr w:type="spellStart"/>
      <w:r w:rsidR="000D53F3">
        <w:rPr>
          <w:bCs/>
        </w:rPr>
        <w:t>BetriebsBerater</w:t>
      </w:r>
      <w:proofErr w:type="spellEnd"/>
      <w:r w:rsidR="000D53F3">
        <w:rPr>
          <w:bCs/>
        </w:rPr>
        <w:t xml:space="preserve">, EWS, RIW </w:t>
      </w:r>
      <w:proofErr w:type="spellStart"/>
      <w:r w:rsidR="000D53F3">
        <w:rPr>
          <w:bCs/>
        </w:rPr>
        <w:t>uvm</w:t>
      </w:r>
      <w:proofErr w:type="spellEnd"/>
      <w:r w:rsidR="000D53F3">
        <w:rPr>
          <w:bCs/>
        </w:rPr>
        <w:t xml:space="preserve">. Außerdem </w:t>
      </w:r>
      <w:r w:rsidR="00433ED0">
        <w:rPr>
          <w:bCs/>
        </w:rPr>
        <w:t>gibt es eine Reihe von Handbüchern und Kommentaren.</w:t>
      </w:r>
    </w:p>
    <w:p w14:paraId="70C63540" w14:textId="22F189D4" w:rsidR="00106525" w:rsidRPr="00BC278F" w:rsidRDefault="00106525" w:rsidP="00106525">
      <w:pPr>
        <w:pStyle w:val="Flietext"/>
      </w:pPr>
      <w:r w:rsidRPr="00BC278F">
        <w:t xml:space="preserve">Wenige bedeutsame Werke sind gegenwärtig nicht digital von der Universität lizensiert. </w:t>
      </w:r>
    </w:p>
    <w:p w14:paraId="37417A1D" w14:textId="77777777" w:rsidR="00106525" w:rsidRPr="006D07DE" w:rsidRDefault="00106525" w:rsidP="00106525">
      <w:pPr>
        <w:pStyle w:val="Flietext"/>
        <w:rPr>
          <w:color w:val="FF0000"/>
        </w:rPr>
      </w:pPr>
    </w:p>
    <w:p w14:paraId="32C1DC84" w14:textId="0B5BF46D" w:rsidR="00037A6A" w:rsidRDefault="00037A6A" w:rsidP="00D326F1">
      <w:pPr>
        <w:pStyle w:val="berschrift1"/>
        <w:numPr>
          <w:ilvl w:val="0"/>
          <w:numId w:val="11"/>
        </w:numPr>
      </w:pPr>
      <w:bookmarkStart w:id="16" w:name="_Toc83128132"/>
      <w:r>
        <w:t xml:space="preserve">Links zu online verfügbaren </w:t>
      </w:r>
      <w:r w:rsidR="001E2954">
        <w:t>Quellen außerhalb von Beck Online und Juris</w:t>
      </w:r>
      <w:r w:rsidR="00E555D6">
        <w:t xml:space="preserve"> (Auswahl)</w:t>
      </w:r>
      <w:bookmarkEnd w:id="16"/>
    </w:p>
    <w:p w14:paraId="2C6FE509" w14:textId="17A2AA48" w:rsidR="00F03334" w:rsidRPr="00F03334" w:rsidRDefault="00037A6A" w:rsidP="00F03334">
      <w:pPr>
        <w:pStyle w:val="Flietext"/>
        <w:numPr>
          <w:ilvl w:val="0"/>
          <w:numId w:val="22"/>
        </w:numPr>
      </w:pPr>
      <w:r w:rsidRPr="00F03334">
        <w:t xml:space="preserve">Archiv </w:t>
      </w:r>
      <w:r>
        <w:t>für die civilistische Praxis (AcP)</w:t>
      </w:r>
      <w:r w:rsidR="00505416">
        <w:t>:</w:t>
      </w:r>
      <w:r>
        <w:t xml:space="preserve"> </w:t>
      </w:r>
      <w:hyperlink r:id="rId27" w:history="1">
        <w:r w:rsidRPr="00F03334">
          <w:rPr>
            <w:color w:val="0000FF"/>
            <w:u w:val="single"/>
          </w:rPr>
          <w:t>https://www.mohrsiebeck.com/zeitschrift/archiv-fuer-die-civilistische-praxis-acp</w:t>
        </w:r>
      </w:hyperlink>
    </w:p>
    <w:p w14:paraId="00FAF7FA" w14:textId="566B555C" w:rsidR="00505416" w:rsidRPr="00505416" w:rsidRDefault="00505416" w:rsidP="00F03334">
      <w:pPr>
        <w:pStyle w:val="Flietext"/>
        <w:numPr>
          <w:ilvl w:val="0"/>
          <w:numId w:val="22"/>
        </w:numPr>
        <w:rPr>
          <w:lang w:val="en-US"/>
        </w:rPr>
      </w:pPr>
      <w:r w:rsidRPr="00F03334">
        <w:rPr>
          <w:lang w:val="en-US"/>
        </w:rPr>
        <w:t>Capital Markets Law Journal (CMLJ)</w:t>
      </w:r>
      <w:r>
        <w:rPr>
          <w:lang w:val="en-US"/>
        </w:rPr>
        <w:t>:</w:t>
      </w:r>
      <w:r w:rsidRPr="00F03334">
        <w:rPr>
          <w:lang w:val="en-US"/>
        </w:rPr>
        <w:t xml:space="preserve"> </w:t>
      </w:r>
      <w:hyperlink r:id="rId28" w:history="1">
        <w:r w:rsidRPr="00F03334">
          <w:rPr>
            <w:color w:val="0000FF"/>
            <w:u w:val="single"/>
            <w:lang w:val="en-US"/>
          </w:rPr>
          <w:t>https://academic.oup.com/cmlj</w:t>
        </w:r>
      </w:hyperlink>
    </w:p>
    <w:p w14:paraId="5E24679C" w14:textId="6EB69604" w:rsidR="00F03334" w:rsidRPr="00505416" w:rsidRDefault="00037A6A" w:rsidP="00F03334">
      <w:pPr>
        <w:pStyle w:val="Flietext"/>
        <w:numPr>
          <w:ilvl w:val="0"/>
          <w:numId w:val="22"/>
        </w:numPr>
      </w:pPr>
      <w:r w:rsidRPr="00505416">
        <w:t>Der Betrieb (DB)</w:t>
      </w:r>
      <w:r w:rsidR="00505416">
        <w:t>:</w:t>
      </w:r>
      <w:r w:rsidRPr="00505416">
        <w:t xml:space="preserve"> </w:t>
      </w:r>
      <w:hyperlink r:id="rId29" w:history="1">
        <w:r w:rsidR="00505416" w:rsidRPr="00505416">
          <w:rPr>
            <w:rStyle w:val="Hyperlink"/>
            <w:color w:val="0000FF"/>
          </w:rPr>
          <w:t>https://www.wiso-net.de/toc_list/MCDB</w:t>
        </w:r>
      </w:hyperlink>
      <w:r w:rsidR="00505416" w:rsidRPr="00505416">
        <w:rPr>
          <w:color w:val="0000FF"/>
        </w:rPr>
        <w:t xml:space="preserve"> </w:t>
      </w:r>
    </w:p>
    <w:p w14:paraId="269E910E" w14:textId="6DA6115C" w:rsidR="00F03334" w:rsidRPr="00505416" w:rsidRDefault="00505416" w:rsidP="00F03334">
      <w:pPr>
        <w:pStyle w:val="Flietext"/>
        <w:numPr>
          <w:ilvl w:val="0"/>
          <w:numId w:val="22"/>
        </w:numPr>
      </w:pPr>
      <w:r>
        <w:t xml:space="preserve">Der Konzern (DK): </w:t>
      </w:r>
      <w:hyperlink r:id="rId30" w:history="1">
        <w:r w:rsidRPr="00505416">
          <w:rPr>
            <w:rStyle w:val="Hyperlink"/>
            <w:color w:val="0000FF"/>
          </w:rPr>
          <w:t>https://www.wiso-net.de/toc_list/KONZ</w:t>
        </w:r>
      </w:hyperlink>
      <w:r w:rsidRPr="00505416">
        <w:rPr>
          <w:color w:val="0000FF"/>
        </w:rPr>
        <w:t xml:space="preserve"> </w:t>
      </w:r>
    </w:p>
    <w:p w14:paraId="55586869" w14:textId="16F4E4A5" w:rsidR="00F03334" w:rsidRPr="00F03334" w:rsidRDefault="006D07DE" w:rsidP="00F03334">
      <w:pPr>
        <w:pStyle w:val="Flietext"/>
        <w:numPr>
          <w:ilvl w:val="0"/>
          <w:numId w:val="22"/>
        </w:numPr>
        <w:rPr>
          <w:lang w:val="en-US"/>
        </w:rPr>
      </w:pPr>
      <w:r w:rsidRPr="00F03334">
        <w:rPr>
          <w:lang w:val="en-US"/>
        </w:rPr>
        <w:t>European Company and Financial Law Review</w:t>
      </w:r>
      <w:r w:rsidR="00505416">
        <w:rPr>
          <w:lang w:val="en-US"/>
        </w:rPr>
        <w:t>:</w:t>
      </w:r>
      <w:r w:rsidRPr="00F03334">
        <w:rPr>
          <w:lang w:val="en-US"/>
        </w:rPr>
        <w:t xml:space="preserve"> </w:t>
      </w:r>
      <w:hyperlink r:id="rId31" w:history="1">
        <w:r w:rsidRPr="00F03334">
          <w:rPr>
            <w:color w:val="0000FF"/>
            <w:u w:val="single"/>
            <w:lang w:val="en-US"/>
          </w:rPr>
          <w:t>https://www.degruyter.com/journal/key/ecfr/html</w:t>
        </w:r>
      </w:hyperlink>
      <w:r w:rsidRPr="00F03334">
        <w:rPr>
          <w:color w:val="0000FF"/>
          <w:u w:val="single"/>
          <w:lang w:val="en-US"/>
        </w:rPr>
        <w:t xml:space="preserve"> </w:t>
      </w:r>
    </w:p>
    <w:p w14:paraId="3CA4BB78" w14:textId="4BF448E9" w:rsidR="00F03334" w:rsidRPr="00F03334" w:rsidRDefault="00037A6A" w:rsidP="00F03334">
      <w:pPr>
        <w:pStyle w:val="Flietext"/>
        <w:numPr>
          <w:ilvl w:val="0"/>
          <w:numId w:val="22"/>
        </w:numPr>
      </w:pPr>
      <w:r>
        <w:t>JuristenZeitung (JZ)</w:t>
      </w:r>
      <w:r w:rsidR="00505416">
        <w:t>:</w:t>
      </w:r>
      <w:r>
        <w:t xml:space="preserve"> </w:t>
      </w:r>
      <w:hyperlink r:id="rId32" w:history="1">
        <w:r w:rsidRPr="00F03334">
          <w:rPr>
            <w:color w:val="0000FF"/>
            <w:u w:val="single"/>
          </w:rPr>
          <w:t>https://www.mohrsiebeck.com/zeitschrift/juristenzeitung-jz</w:t>
        </w:r>
      </w:hyperlink>
    </w:p>
    <w:p w14:paraId="39496EED" w14:textId="759DEA9B" w:rsidR="00F03334" w:rsidRPr="00F03334" w:rsidRDefault="00037A6A" w:rsidP="00F03334">
      <w:pPr>
        <w:pStyle w:val="Flietext"/>
        <w:numPr>
          <w:ilvl w:val="0"/>
          <w:numId w:val="22"/>
        </w:numPr>
      </w:pPr>
      <w:r>
        <w:t>Rabels Zeitung (RabelsZ)</w:t>
      </w:r>
      <w:r w:rsidR="00505416">
        <w:t>:</w:t>
      </w:r>
      <w:r>
        <w:t xml:space="preserve"> </w:t>
      </w:r>
      <w:hyperlink r:id="rId33" w:history="1">
        <w:r w:rsidRPr="00F03334">
          <w:rPr>
            <w:color w:val="0000FF"/>
            <w:u w:val="single"/>
          </w:rPr>
          <w:t>https://www.mohrsiebeck.com/zeitschrift/rabels-zeitschrift-fuer-auslaendisches-und-internationales-privatrecht-rabelsz</w:t>
        </w:r>
      </w:hyperlink>
    </w:p>
    <w:p w14:paraId="44F99A36" w14:textId="611FAFA8" w:rsidR="00505416" w:rsidRPr="00505416" w:rsidRDefault="00505416" w:rsidP="00F03334">
      <w:pPr>
        <w:pStyle w:val="Flietext"/>
        <w:numPr>
          <w:ilvl w:val="0"/>
          <w:numId w:val="22"/>
        </w:numPr>
        <w:rPr>
          <w:color w:val="0000FF"/>
        </w:rPr>
      </w:pPr>
      <w:r>
        <w:t xml:space="preserve">Zeitschrift für Bankrecht und Bankwirtschaft (ZBB): </w:t>
      </w:r>
      <w:hyperlink r:id="rId34" w:history="1">
        <w:r w:rsidRPr="00505416">
          <w:rPr>
            <w:rStyle w:val="Hyperlink"/>
            <w:color w:val="0000FF"/>
          </w:rPr>
          <w:t>https://www.degruyter.com/journal/key/zbb/html</w:t>
        </w:r>
      </w:hyperlink>
      <w:r w:rsidRPr="00505416">
        <w:rPr>
          <w:color w:val="0000FF"/>
        </w:rPr>
        <w:t xml:space="preserve"> </w:t>
      </w:r>
    </w:p>
    <w:p w14:paraId="173327BB" w14:textId="463E45F4" w:rsidR="00F03334" w:rsidRPr="00F03334" w:rsidRDefault="00037A6A" w:rsidP="00F03334">
      <w:pPr>
        <w:pStyle w:val="Flietext"/>
        <w:numPr>
          <w:ilvl w:val="0"/>
          <w:numId w:val="22"/>
        </w:numPr>
      </w:pPr>
      <w:r>
        <w:t>Zeitschrift für Unternehmens- und Gesellschaftsrecht (ZGR)</w:t>
      </w:r>
      <w:r w:rsidR="00505416">
        <w:t>:</w:t>
      </w:r>
      <w:r>
        <w:t xml:space="preserve"> </w:t>
      </w:r>
      <w:hyperlink r:id="rId35" w:history="1">
        <w:r w:rsidRPr="00F03334">
          <w:rPr>
            <w:color w:val="0000FF"/>
            <w:u w:val="single"/>
          </w:rPr>
          <w:t>https://www.degruyter.com/view/j/zgre</w:t>
        </w:r>
      </w:hyperlink>
    </w:p>
    <w:p w14:paraId="6DEBB05C" w14:textId="77777777" w:rsidR="00F03334" w:rsidRPr="00F03334" w:rsidRDefault="00E555D6" w:rsidP="00F03334">
      <w:pPr>
        <w:pStyle w:val="Flietext"/>
        <w:numPr>
          <w:ilvl w:val="0"/>
          <w:numId w:val="22"/>
        </w:numPr>
      </w:pPr>
      <w:r>
        <w:t xml:space="preserve">Die Verfügbarkeit </w:t>
      </w:r>
      <w:r w:rsidR="00C82CC4">
        <w:t>sämtlicher</w:t>
      </w:r>
      <w:r>
        <w:t xml:space="preserve"> elektronischer Zeitschriften können Sie unproblematisch über die Elektronische Zeitschriftenbibliothek der Universität Regensburg (EZB) prüfen: </w:t>
      </w:r>
      <w:hyperlink r:id="rId36" w:history="1">
        <w:r w:rsidRPr="00F03334">
          <w:rPr>
            <w:color w:val="0000FF"/>
            <w:u w:val="single"/>
          </w:rPr>
          <w:t>http://ezb.uni-regensburg.de/?bibid=UBR</w:t>
        </w:r>
      </w:hyperlink>
    </w:p>
    <w:p w14:paraId="0055F5B0" w14:textId="77777777" w:rsidR="00F03334" w:rsidRDefault="006D07DE" w:rsidP="00F03334">
      <w:pPr>
        <w:pStyle w:val="Flietext"/>
        <w:numPr>
          <w:ilvl w:val="0"/>
          <w:numId w:val="22"/>
        </w:numPr>
      </w:pPr>
      <w:r>
        <w:lastRenderedPageBreak/>
        <w:t xml:space="preserve">Dort finden Sie insbesondere auch alle US-amerikanischen Law Journals über das Portal Hein Online sowie zahlreiche weitere </w:t>
      </w:r>
      <w:r w:rsidR="00F03334">
        <w:t>internationale Zeitschriften.</w:t>
      </w:r>
    </w:p>
    <w:p w14:paraId="45C4D8D5" w14:textId="1980E175" w:rsidR="001E2954" w:rsidRPr="00592E9C" w:rsidRDefault="001E2954" w:rsidP="00F03334">
      <w:pPr>
        <w:pStyle w:val="Flietext"/>
        <w:numPr>
          <w:ilvl w:val="0"/>
          <w:numId w:val="22"/>
        </w:numPr>
      </w:pPr>
      <w:r>
        <w:t xml:space="preserve">Seitens der Universität wurden in den letzten Jahren umfassend eBooks erworben. So finden Sie sämtliche eBooks des Verlages Mohr Siebeck unter </w:t>
      </w:r>
      <w:hyperlink r:id="rId37" w:history="1">
        <w:r w:rsidRPr="00F03334">
          <w:rPr>
            <w:rStyle w:val="Hyperlink"/>
            <w:color w:val="0000FF"/>
          </w:rPr>
          <w:t>www</w:t>
        </w:r>
        <w:r w:rsidRPr="00F03334">
          <w:rPr>
            <w:rStyle w:val="Hyperlink"/>
            <w:color w:val="0070C0"/>
          </w:rPr>
          <w:t>.</w:t>
        </w:r>
        <w:r w:rsidRPr="00F03334">
          <w:rPr>
            <w:color w:val="0000FF"/>
            <w:u w:val="single"/>
          </w:rPr>
          <w:t>mohrsiebeck</w:t>
        </w:r>
        <w:r w:rsidRPr="00F03334">
          <w:rPr>
            <w:rStyle w:val="Hyperlink"/>
            <w:color w:val="0070C0"/>
          </w:rPr>
          <w:t>.</w:t>
        </w:r>
        <w:r w:rsidRPr="00F03334">
          <w:rPr>
            <w:color w:val="0000FF"/>
            <w:u w:val="single"/>
          </w:rPr>
          <w:t>com</w:t>
        </w:r>
      </w:hyperlink>
      <w:r w:rsidR="00FA690F">
        <w:t xml:space="preserve"> sowie zahlreiche eBooks von Duncker &amp; Humblot unter </w:t>
      </w:r>
      <w:hyperlink r:id="rId38" w:history="1">
        <w:r w:rsidR="00FA690F" w:rsidRPr="00F03334">
          <w:rPr>
            <w:color w:val="0000FF"/>
            <w:u w:val="single"/>
          </w:rPr>
          <w:t>www.elibrary.duncker-humblot.com</w:t>
        </w:r>
      </w:hyperlink>
      <w:r w:rsidR="00FA690F">
        <w:t xml:space="preserve"> und</w:t>
      </w:r>
      <w:r>
        <w:t xml:space="preserve"> von Nomos unter </w:t>
      </w:r>
      <w:hyperlink r:id="rId39" w:history="1">
        <w:r w:rsidRPr="00F03334">
          <w:rPr>
            <w:color w:val="0000FF"/>
            <w:u w:val="single"/>
          </w:rPr>
          <w:t>www.nomos-elibrary.de</w:t>
        </w:r>
      </w:hyperlink>
      <w:r>
        <w:t xml:space="preserve">  </w:t>
      </w:r>
    </w:p>
    <w:p w14:paraId="6CF60546" w14:textId="702A6A03" w:rsidR="00592E9C" w:rsidRDefault="00592E9C" w:rsidP="00592E9C">
      <w:pPr>
        <w:jc w:val="both"/>
      </w:pPr>
    </w:p>
    <w:p w14:paraId="2631DC1E" w14:textId="44C766C2" w:rsidR="00592E9C" w:rsidRDefault="00FC71A9" w:rsidP="00D326F1">
      <w:pPr>
        <w:pStyle w:val="berschrift1"/>
        <w:numPr>
          <w:ilvl w:val="0"/>
          <w:numId w:val="11"/>
        </w:numPr>
      </w:pPr>
      <w:bookmarkStart w:id="17" w:name="_Toc83128133"/>
      <w:r>
        <w:t xml:space="preserve">Allgemeine </w:t>
      </w:r>
      <w:r w:rsidR="00592E9C">
        <w:t>Vorgaben zum Umfang</w:t>
      </w:r>
      <w:r>
        <w:t xml:space="preserve"> und Formalien</w:t>
      </w:r>
      <w:bookmarkEnd w:id="17"/>
    </w:p>
    <w:p w14:paraId="30BDF8F8" w14:textId="64BD710A" w:rsidR="000D4ACA" w:rsidRDefault="000D4ACA" w:rsidP="000D4ACA">
      <w:pPr>
        <w:pStyle w:val="Flietext"/>
      </w:pPr>
      <w:r>
        <w:t>Studien- und Seminararbeiten haben andere Vorgaben zum Umfang als Hausarbeiten.</w:t>
      </w:r>
      <w:r w:rsidR="006C645B">
        <w:t xml:space="preserve"> </w:t>
      </w:r>
      <w:r w:rsidR="00C52B62">
        <w:t>Dabei zählt jeweils nur die eigentliche Bearbeitung; Titelblatt, Inhaltsverzeichnis, Literaturverzeichnis etc. werden nicht einberechnet.</w:t>
      </w:r>
    </w:p>
    <w:p w14:paraId="7684780D" w14:textId="77777777" w:rsidR="000D4ACA" w:rsidRPr="000D4ACA" w:rsidRDefault="000D4ACA" w:rsidP="000D4ACA">
      <w:pPr>
        <w:pStyle w:val="Flietext"/>
      </w:pPr>
    </w:p>
    <w:p w14:paraId="52D95847" w14:textId="4537D355" w:rsidR="00037A6A" w:rsidRDefault="000D4ACA" w:rsidP="000D4ACA">
      <w:pPr>
        <w:pStyle w:val="berschrift2"/>
        <w:numPr>
          <w:ilvl w:val="1"/>
          <w:numId w:val="21"/>
        </w:numPr>
      </w:pPr>
      <w:bookmarkStart w:id="18" w:name="_Toc83128134"/>
      <w:r>
        <w:t>Seminar und Studienarbeiten</w:t>
      </w:r>
      <w:bookmarkEnd w:id="18"/>
    </w:p>
    <w:p w14:paraId="09B3316F" w14:textId="647EE854" w:rsidR="000D4ACA" w:rsidRDefault="00321C58" w:rsidP="000D4ACA">
      <w:pPr>
        <w:pStyle w:val="Flietext"/>
      </w:pPr>
      <w:r>
        <w:t xml:space="preserve">Eine Seminararbeit </w:t>
      </w:r>
      <w:r w:rsidR="000D4ACA">
        <w:t xml:space="preserve">darf </w:t>
      </w:r>
      <w:r w:rsidR="00EC7786">
        <w:t>55</w:t>
      </w:r>
      <w:r w:rsidR="00106485" w:rsidRPr="00106485">
        <w:t>.000</w:t>
      </w:r>
      <w:r w:rsidR="000D4ACA">
        <w:t xml:space="preserve"> Zeichen </w:t>
      </w:r>
      <w:r>
        <w:t xml:space="preserve">und eine Studienarbeit </w:t>
      </w:r>
      <w:r w:rsidR="00106485">
        <w:t>sollte</w:t>
      </w:r>
      <w:r>
        <w:t xml:space="preserve"> </w:t>
      </w:r>
      <w:r w:rsidR="00EC7786">
        <w:t>65</w:t>
      </w:r>
      <w:r w:rsidR="00106485" w:rsidRPr="00106485">
        <w:t>.</w:t>
      </w:r>
      <w:r w:rsidR="00EC7786">
        <w:t>0</w:t>
      </w:r>
      <w:r w:rsidR="00106485" w:rsidRPr="00106485">
        <w:t>00</w:t>
      </w:r>
      <w:r>
        <w:t xml:space="preserve"> Zeichen </w:t>
      </w:r>
      <w:r w:rsidR="000D4ACA">
        <w:t>(</w:t>
      </w:r>
      <w:r w:rsidR="00106485">
        <w:t xml:space="preserve">inklusive Leerzeichen und Fußnoten, für den Haupttext </w:t>
      </w:r>
      <w:r w:rsidR="000D4ACA">
        <w:t xml:space="preserve">Schriftart </w:t>
      </w:r>
      <w:r w:rsidR="000D4ACA" w:rsidRPr="00836F4A">
        <w:rPr>
          <w:i/>
        </w:rPr>
        <w:t>Times New Roman</w:t>
      </w:r>
      <w:r w:rsidR="000D4ACA">
        <w:t>; Schriftgröße 12; Zeilenabstand 1,5; Seitenränder: oben und unten je 1,5cm, links 2 cm, rechts 5 cm</w:t>
      </w:r>
      <w:r w:rsidR="00836F4A">
        <w:t>; Blocksatz; automatische Silbentrennung</w:t>
      </w:r>
      <w:r w:rsidR="000D4ACA">
        <w:t>) nicht übersteigen.</w:t>
      </w:r>
    </w:p>
    <w:p w14:paraId="3F715840" w14:textId="3C05177B" w:rsidR="000D4ACA" w:rsidRDefault="000D4ACA" w:rsidP="000D4ACA">
      <w:pPr>
        <w:pStyle w:val="Flietext"/>
      </w:pPr>
      <w:r>
        <w:t xml:space="preserve">Aus- und Abgabetermin entnehmen Sie </w:t>
      </w:r>
      <w:r w:rsidR="00321C58">
        <w:t xml:space="preserve">bitte </w:t>
      </w:r>
      <w:r>
        <w:t>de</w:t>
      </w:r>
      <w:r w:rsidR="00106485">
        <w:t>r</w:t>
      </w:r>
      <w:r>
        <w:t xml:space="preserve"> jeweiligen </w:t>
      </w:r>
      <w:r w:rsidR="00106485">
        <w:t>Aufgabenstellung</w:t>
      </w:r>
      <w:r>
        <w:t>.</w:t>
      </w:r>
    </w:p>
    <w:p w14:paraId="11CBFE36" w14:textId="75AEA917" w:rsidR="000D4ACA" w:rsidRDefault="000D4ACA" w:rsidP="000D4ACA">
      <w:pPr>
        <w:pStyle w:val="Flietext"/>
      </w:pPr>
    </w:p>
    <w:p w14:paraId="4899BB3C" w14:textId="1D99A05F" w:rsidR="000D4ACA" w:rsidRDefault="000D4ACA" w:rsidP="000D4ACA">
      <w:pPr>
        <w:pStyle w:val="berschrift2"/>
        <w:numPr>
          <w:ilvl w:val="1"/>
          <w:numId w:val="21"/>
        </w:numPr>
      </w:pPr>
      <w:bookmarkStart w:id="19" w:name="_Toc83128135"/>
      <w:r>
        <w:t>Hausarbeit</w:t>
      </w:r>
      <w:bookmarkEnd w:id="19"/>
    </w:p>
    <w:p w14:paraId="5FEDDDB0" w14:textId="6B4F7A79" w:rsidR="000D4ACA" w:rsidRDefault="000D4ACA" w:rsidP="000D4ACA">
      <w:pPr>
        <w:pStyle w:val="Flietext"/>
      </w:pPr>
      <w:r>
        <w:t xml:space="preserve">Eine Hausarbeit darf </w:t>
      </w:r>
      <w:r w:rsidR="00EC7786">
        <w:t>55</w:t>
      </w:r>
      <w:r w:rsidR="00106485" w:rsidRPr="00106485">
        <w:t>.000</w:t>
      </w:r>
      <w:r>
        <w:t xml:space="preserve"> Zeichen (</w:t>
      </w:r>
      <w:r w:rsidR="00106485">
        <w:t xml:space="preserve">inklusive Leerzeichen und Fußnoten, für den Haupttext </w:t>
      </w:r>
      <w:r>
        <w:t xml:space="preserve">Schriftart </w:t>
      </w:r>
      <w:r w:rsidRPr="00836F4A">
        <w:rPr>
          <w:i/>
        </w:rPr>
        <w:t>Times New Roman</w:t>
      </w:r>
      <w:r>
        <w:t>; Schriftgröße 12; Zeilenabstand 1,5; Seitenränder: oben und unten je 1,5cm, links 2 cm, rechts 5 cm</w:t>
      </w:r>
      <w:r w:rsidR="00836F4A">
        <w:t>; Blocksatz; automatische Silbentrennung</w:t>
      </w:r>
      <w:r>
        <w:t>) nicht übersteigen.</w:t>
      </w:r>
    </w:p>
    <w:p w14:paraId="29AA1C47" w14:textId="6AE42120" w:rsidR="000D4ACA" w:rsidRDefault="000D4ACA" w:rsidP="000D4ACA">
      <w:pPr>
        <w:pStyle w:val="Flietext"/>
      </w:pPr>
      <w:r>
        <w:t xml:space="preserve">Aus- und Abgabetermin entnehmen Sie </w:t>
      </w:r>
      <w:r w:rsidR="00321C58">
        <w:t xml:space="preserve">bitte </w:t>
      </w:r>
      <w:r>
        <w:t>dem jeweiligen Sachverhalt.</w:t>
      </w:r>
    </w:p>
    <w:p w14:paraId="4CD7B38C" w14:textId="778559CD" w:rsidR="00836F4A" w:rsidRDefault="00836F4A" w:rsidP="000D4ACA">
      <w:pPr>
        <w:pStyle w:val="Flietext"/>
      </w:pPr>
    </w:p>
    <w:p w14:paraId="51D2FA7E" w14:textId="7ED0D160" w:rsidR="00836F4A" w:rsidRDefault="00836F4A" w:rsidP="00836F4A">
      <w:pPr>
        <w:pStyle w:val="berschrift2"/>
        <w:numPr>
          <w:ilvl w:val="1"/>
          <w:numId w:val="21"/>
        </w:numPr>
      </w:pPr>
      <w:bookmarkStart w:id="20" w:name="_Toc83128136"/>
      <w:r>
        <w:t>Vorgaben für Fußnoten</w:t>
      </w:r>
      <w:bookmarkEnd w:id="20"/>
    </w:p>
    <w:p w14:paraId="2BFD4A9C" w14:textId="1F2F8F89" w:rsidR="00836F4A" w:rsidRPr="00836F4A" w:rsidRDefault="00836F4A" w:rsidP="00836F4A">
      <w:pPr>
        <w:pStyle w:val="Flietext"/>
      </w:pPr>
      <w:r>
        <w:t xml:space="preserve">Für Fußnoten gilt: Schriftart </w:t>
      </w:r>
      <w:r w:rsidRPr="00836F4A">
        <w:rPr>
          <w:i/>
        </w:rPr>
        <w:t>Times New Roman</w:t>
      </w:r>
      <w:r>
        <w:t>; Schriftgröße 10; Zeilenabstand 1,0; Blocksatz)</w:t>
      </w:r>
      <w:r w:rsidR="00B03B69">
        <w:t xml:space="preserve">. Beachten Sie dabei, dass es kein Mindestmaß an Fußnoten gibt. Je </w:t>
      </w:r>
      <w:r w:rsidR="00B03B69">
        <w:lastRenderedPageBreak/>
        <w:t>strittiger ein Problem jedoch ist, desto mehr gegenpolige Meinungen sollten anhand von verschiedensten Fußnoten dargestellt werden.</w:t>
      </w:r>
      <w:r w:rsidR="00FA690F">
        <w:t xml:space="preserve"> Achten Sie auf eine angemessene Vielfalt; eine bloße Auseinandersetzung anhand eines Werkes kann in den seltensten Fällen überzeugen. Vermeiden Sie es unbedingt, die Fußnoten aus zitierten Aufsätzen blindlings zu übernehmen und die eigentliche Quelle wegzulassen; dies wird nachgeprüft und stellt eine erhebliche wissenschaftliche Fehlleistung dar, die in Abhängigkeit von der Schwere des Vergehens zum Nichtbestehen der Arbeit mit 0 Punkten führen kann.</w:t>
      </w:r>
    </w:p>
    <w:sectPr w:rsidR="00836F4A" w:rsidRPr="00836F4A" w:rsidSect="00D7365B">
      <w:pgSz w:w="11906" w:h="16838"/>
      <w:pgMar w:top="851" w:right="2835"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191C" w14:textId="77777777" w:rsidR="00203995" w:rsidRDefault="00203995" w:rsidP="00421283">
      <w:pPr>
        <w:spacing w:after="0" w:line="240" w:lineRule="auto"/>
      </w:pPr>
      <w:r>
        <w:separator/>
      </w:r>
    </w:p>
  </w:endnote>
  <w:endnote w:type="continuationSeparator" w:id="0">
    <w:p w14:paraId="6B6E04CB" w14:textId="77777777" w:rsidR="00203995" w:rsidRDefault="00203995" w:rsidP="0042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B264" w14:textId="77777777" w:rsidR="005604F2" w:rsidRDefault="005604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59410"/>
      <w:docPartObj>
        <w:docPartGallery w:val="Page Numbers (Bottom of Page)"/>
        <w:docPartUnique/>
      </w:docPartObj>
    </w:sdtPr>
    <w:sdtEndPr/>
    <w:sdtContent>
      <w:p w14:paraId="571ED6D9" w14:textId="618ADF26" w:rsidR="005604F2" w:rsidRDefault="005604F2">
        <w:pPr>
          <w:pStyle w:val="Fuzeile"/>
          <w:jc w:val="right"/>
        </w:pPr>
        <w:r>
          <w:ptab w:relativeTo="margin" w:alignment="right" w:leader="none"/>
        </w:r>
        <w:r>
          <w:fldChar w:fldCharType="begin"/>
        </w:r>
        <w:r>
          <w:instrText>PAGE   \* MERGEFORMAT</w:instrText>
        </w:r>
        <w:r>
          <w:fldChar w:fldCharType="separate"/>
        </w:r>
        <w:r w:rsidR="00592E9C">
          <w:rPr>
            <w:noProof/>
          </w:rPr>
          <w:t>3</w:t>
        </w:r>
        <w:r>
          <w:fldChar w:fldCharType="end"/>
        </w:r>
      </w:p>
    </w:sdtContent>
  </w:sdt>
  <w:p w14:paraId="55253745" w14:textId="77777777" w:rsidR="005604F2" w:rsidRPr="008D1BC2" w:rsidRDefault="005604F2" w:rsidP="008D1BC2">
    <w:pPr>
      <w:pStyle w:val="Fuzeile"/>
      <w:jc w:val="right"/>
      <w:rPr>
        <w:rFonts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D610" w14:textId="77777777" w:rsidR="005604F2" w:rsidRDefault="005604F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2B20" w14:textId="77777777" w:rsidR="000913DD" w:rsidRDefault="000913D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675928"/>
      <w:docPartObj>
        <w:docPartGallery w:val="Page Numbers (Bottom of Page)"/>
        <w:docPartUnique/>
      </w:docPartObj>
    </w:sdtPr>
    <w:sdtEndPr/>
    <w:sdtContent>
      <w:p w14:paraId="0365C008" w14:textId="7AB08911" w:rsidR="008E025C" w:rsidRDefault="008E025C">
        <w:pPr>
          <w:pStyle w:val="Fuzeile"/>
          <w:jc w:val="right"/>
        </w:pPr>
        <w:r>
          <w:fldChar w:fldCharType="begin"/>
        </w:r>
        <w:r>
          <w:instrText>PAGE   \* MERGEFORMAT</w:instrText>
        </w:r>
        <w:r>
          <w:fldChar w:fldCharType="separate"/>
        </w:r>
        <w:r w:rsidR="002E3865">
          <w:rPr>
            <w:noProof/>
          </w:rPr>
          <w:t>2</w:t>
        </w:r>
        <w:r>
          <w:fldChar w:fldCharType="end"/>
        </w:r>
      </w:p>
    </w:sdtContent>
  </w:sdt>
  <w:p w14:paraId="660905FA" w14:textId="77777777" w:rsidR="009D5EB4" w:rsidRDefault="009D5EB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872238"/>
      <w:docPartObj>
        <w:docPartGallery w:val="Page Numbers (Bottom of Page)"/>
        <w:docPartUnique/>
      </w:docPartObj>
    </w:sdtPr>
    <w:sdtEndPr/>
    <w:sdtContent>
      <w:p w14:paraId="54D2A986" w14:textId="79966268" w:rsidR="000913DD" w:rsidRDefault="000913DD">
        <w:pPr>
          <w:pStyle w:val="Fuzeile"/>
          <w:jc w:val="right"/>
        </w:pPr>
        <w:r>
          <w:fldChar w:fldCharType="begin"/>
        </w:r>
        <w:r>
          <w:instrText>PAGE   \* MERGEFORMAT</w:instrText>
        </w:r>
        <w:r>
          <w:fldChar w:fldCharType="separate"/>
        </w:r>
        <w:r w:rsidR="002E3865">
          <w:rPr>
            <w:noProof/>
          </w:rPr>
          <w:t>1</w:t>
        </w:r>
        <w:r>
          <w:fldChar w:fldCharType="end"/>
        </w:r>
      </w:p>
    </w:sdtContent>
  </w:sdt>
  <w:p w14:paraId="02D2EE5A" w14:textId="77777777" w:rsidR="000913DD" w:rsidRDefault="00091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801" w14:textId="77777777" w:rsidR="00203995" w:rsidRDefault="00203995" w:rsidP="00421283">
      <w:pPr>
        <w:spacing w:after="0" w:line="240" w:lineRule="auto"/>
      </w:pPr>
      <w:r>
        <w:separator/>
      </w:r>
    </w:p>
  </w:footnote>
  <w:footnote w:type="continuationSeparator" w:id="0">
    <w:p w14:paraId="42F2F606" w14:textId="77777777" w:rsidR="00203995" w:rsidRDefault="00203995" w:rsidP="00421283">
      <w:pPr>
        <w:spacing w:after="0" w:line="240" w:lineRule="auto"/>
      </w:pPr>
      <w:r>
        <w:continuationSeparator/>
      </w:r>
    </w:p>
  </w:footnote>
  <w:footnote w:id="1">
    <w:p w14:paraId="558D3C6D" w14:textId="52F8B8A8" w:rsidR="00137198" w:rsidRDefault="00137198" w:rsidP="00137198">
      <w:pPr>
        <w:pStyle w:val="Funoten"/>
      </w:pPr>
      <w:r w:rsidRPr="005604F2">
        <w:rPr>
          <w:vertAlign w:val="superscript"/>
        </w:rPr>
        <w:footnoteRef/>
      </w:r>
      <w:r w:rsidR="005604F2" w:rsidRPr="005604F2">
        <w:rPr>
          <w:vertAlign w:val="superscript"/>
        </w:rPr>
        <w:t xml:space="preserve"> </w:t>
      </w:r>
      <w:r w:rsidRPr="00137198">
        <w:t>Dies ist eine Fußnote. Sie sollten stets bemüht sein, Ihre Quellen hier unterzubringen und ggf. Exkurse ebenso kurz und knapp hier zu platzieren, um die flüssige Leserlichkeit des Haupttextes nicht zu gefährden.</w:t>
      </w:r>
    </w:p>
  </w:footnote>
  <w:footnote w:id="2">
    <w:p w14:paraId="5FC1BCC1" w14:textId="34D07794" w:rsidR="00137198" w:rsidRDefault="00137198">
      <w:pPr>
        <w:pStyle w:val="Funotentext"/>
      </w:pPr>
      <w:r>
        <w:rPr>
          <w:rStyle w:val="Funotenzeichen"/>
        </w:rPr>
        <w:footnoteRef/>
      </w:r>
      <w:r>
        <w:t xml:space="preserve"> Beachten Sie, dass </w:t>
      </w:r>
      <w:r w:rsidR="00762AF7">
        <w:t xml:space="preserve">stets die richtige Formatvorlage (unter dem Banner „Start“) gewählt ist, um unnötige formelle Unsauberkeiten zu vermeiden. In dieser Fußnote etwa wurde die Formatvorlage „Fußnoten“ nicht ausgewählt, weshalb die Schriftgröße nun 8,5 </w:t>
      </w:r>
      <w:r w:rsidR="005604F2">
        <w:t xml:space="preserve">pt </w:t>
      </w:r>
      <w:r w:rsidR="00762AF7">
        <w:t>statt 10 pt beträgt. Solche Unsauberkeiten stören das Gesamtbild erheblich.</w:t>
      </w:r>
    </w:p>
  </w:footnote>
  <w:footnote w:id="3">
    <w:p w14:paraId="33968482" w14:textId="67122FA4" w:rsidR="0053082D" w:rsidRPr="009B2189" w:rsidRDefault="0053082D" w:rsidP="009B2189">
      <w:pPr>
        <w:pStyle w:val="Funoten"/>
      </w:pPr>
      <w:r w:rsidRPr="009B2189">
        <w:rPr>
          <w:rStyle w:val="Funotenzeichen"/>
        </w:rPr>
        <w:footnoteRef/>
      </w:r>
      <w:r w:rsidRPr="009B2189">
        <w:t xml:space="preserve"> Beispielsweise: BGH, Urteil vom 20.02.1995 – II ZR 143/93 = AG 1995, 274, 275; OLG Düsseldorf, Urteil vom 28.11.1996 – 6 U 11/95 = AG 1997, 231, 235; OLG Hamm, Urteil vom 10.05.1995 – 8 U59/94 = AG 1995, 512, 516;</w:t>
      </w:r>
      <w:r w:rsidRPr="009B2189">
        <w:rPr>
          <w:i/>
        </w:rPr>
        <w:t xml:space="preserve"> </w:t>
      </w:r>
      <w:r w:rsidRPr="009B2189">
        <w:t>OLG Köln, Urteil vom 28.02.2013 – 18 U 298/11 = AG 2013, 570, 571. Idealerweise geben Sie Urteile mit mehreren Quellen, einer öffentlich zugänglichen wie BGHZ oder dem AZ des Urteils und einer, die aus einer Zeitschrift stammt, an.</w:t>
      </w:r>
      <w:r w:rsidR="00505416" w:rsidRPr="009B2189">
        <w:t xml:space="preserve"> Achten Sie in jedem Fall darauf, Urteile nicht mit unterschiedlichen </w:t>
      </w:r>
      <w:r w:rsidR="00E228EB" w:rsidRPr="009B2189">
        <w:t>Fundstellen zu belegen.</w:t>
      </w:r>
    </w:p>
  </w:footnote>
  <w:footnote w:id="4">
    <w:p w14:paraId="016B3980" w14:textId="002D00A2" w:rsidR="005131E2" w:rsidRPr="009B2189" w:rsidRDefault="005131E2" w:rsidP="009B2189">
      <w:pPr>
        <w:pStyle w:val="Funoten"/>
      </w:pPr>
      <w:r w:rsidRPr="009B2189">
        <w:rPr>
          <w:rStyle w:val="Funotenzeichen"/>
        </w:rPr>
        <w:footnoteRef/>
      </w:r>
      <w:r w:rsidRPr="009B2189">
        <w:t xml:space="preserve"> Hinweise auf neuere Literatur können Sie unproblematisch mit der Suche nach bestimmten Schlagwörtern oder Normen auf </w:t>
      </w:r>
      <w:r w:rsidR="009B2189" w:rsidRPr="009B2189">
        <w:t>B</w:t>
      </w:r>
      <w:r w:rsidRPr="009B2189">
        <w:t>eck</w:t>
      </w:r>
      <w:r w:rsidR="009B2189" w:rsidRPr="009B2189">
        <w:t xml:space="preserve"> O</w:t>
      </w:r>
      <w:r w:rsidRPr="009B2189">
        <w:t>nline, Juris oder auch Google Scholar erhalten.</w:t>
      </w:r>
      <w:r w:rsidR="00505416" w:rsidRPr="009B2189">
        <w:t xml:space="preserve"> Insbesondere bei Beck Online ist das Tool „zitiert in“ daneben sehr hilfreich.</w:t>
      </w:r>
    </w:p>
  </w:footnote>
  <w:footnote w:id="5">
    <w:p w14:paraId="5C2894BD" w14:textId="1B970D0E" w:rsidR="0053082D" w:rsidRDefault="0053082D" w:rsidP="009B2189">
      <w:pPr>
        <w:pStyle w:val="Funoten"/>
      </w:pPr>
      <w:r w:rsidRPr="009B2189">
        <w:rPr>
          <w:rStyle w:val="Funotenzeichen"/>
        </w:rPr>
        <w:footnoteRef/>
      </w:r>
      <w:r w:rsidRPr="009B2189">
        <w:t xml:space="preserve"> Die Literatur umfasst i.d.R. Kommentare, Monographien und Zeitschriften, welche Sie (anders als Urteile) stets im Literaturverzeichnis aufnehmen müssen.</w:t>
      </w:r>
      <w:r w:rsidR="00923ACB" w:rsidRPr="009B2189">
        <w:t xml:space="preserve"> Vergessen Sie in den Fußnoten nicht, dass Autoren und Herausgeber </w:t>
      </w:r>
      <w:r w:rsidR="00923ACB" w:rsidRPr="009B2189">
        <w:rPr>
          <w:i/>
        </w:rPr>
        <w:t>kursiv</w:t>
      </w:r>
      <w:r w:rsidR="00923ACB" w:rsidRPr="009B2189">
        <w:t xml:space="preserve"> zu setzen sind und jede Fußnote mit einem Punkt endet.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D5FB" w14:textId="77777777" w:rsidR="005604F2" w:rsidRDefault="005604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7DAC" w14:textId="77777777" w:rsidR="005604F2" w:rsidRDefault="00560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C242" w14:textId="77777777" w:rsidR="005604F2" w:rsidRDefault="005604F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7F23" w14:textId="77777777" w:rsidR="000913DD" w:rsidRDefault="000913D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4C07" w14:textId="77777777" w:rsidR="000913DD" w:rsidRDefault="000913D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C7E" w14:textId="77777777" w:rsidR="000913DD" w:rsidRDefault="000913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E062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316F3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2A235B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8C209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BB04B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0C9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A0B3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870A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105A3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B8CE0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B24472"/>
    <w:multiLevelType w:val="hybridMultilevel"/>
    <w:tmpl w:val="0A2C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60DAE"/>
    <w:multiLevelType w:val="multilevel"/>
    <w:tmpl w:val="DB46C7A8"/>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pStyle w:val="berschrift4"/>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2" w15:restartNumberingAfterBreak="0">
    <w:nsid w:val="0F782DFB"/>
    <w:multiLevelType w:val="hybridMultilevel"/>
    <w:tmpl w:val="968AC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8046AD"/>
    <w:multiLevelType w:val="multilevel"/>
    <w:tmpl w:val="2B908F44"/>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1"/>
      <w:numFmt w:val="lowerLetter"/>
      <w:lvlText w:val="%5a)"/>
      <w:lvlJc w:val="left"/>
      <w:pPr>
        <w:ind w:left="0" w:firstLine="0"/>
      </w:pPr>
      <w:rPr>
        <w:rFonts w:ascii="Times New Roman" w:hAnsi="Times New Roman"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lowerLetter"/>
      <w:lvlText w:val="(a%8)"/>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4" w15:restartNumberingAfterBreak="0">
    <w:nsid w:val="35AD6E58"/>
    <w:multiLevelType w:val="hybridMultilevel"/>
    <w:tmpl w:val="79702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3940DA"/>
    <w:multiLevelType w:val="hybridMultilevel"/>
    <w:tmpl w:val="A2E82848"/>
    <w:lvl w:ilvl="0" w:tplc="23AE4AEC">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C621606"/>
    <w:multiLevelType w:val="hybridMultilevel"/>
    <w:tmpl w:val="3DB84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32B2D"/>
    <w:multiLevelType w:val="hybridMultilevel"/>
    <w:tmpl w:val="3B467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C75AAA"/>
    <w:multiLevelType w:val="multilevel"/>
    <w:tmpl w:val="8EA49BAC"/>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4"/>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19" w15:restartNumberingAfterBreak="0">
    <w:nsid w:val="5761619A"/>
    <w:multiLevelType w:val="hybridMultilevel"/>
    <w:tmpl w:val="4DEA6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811D1A"/>
    <w:multiLevelType w:val="hybridMultilevel"/>
    <w:tmpl w:val="F3244592"/>
    <w:lvl w:ilvl="0" w:tplc="3EB63412">
      <w:start w:val="5"/>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D8E5927"/>
    <w:multiLevelType w:val="multilevel"/>
    <w:tmpl w:val="2618C3B8"/>
    <w:lvl w:ilvl="0">
      <w:start w:val="1"/>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0"/>
        <w:szCs w:val="20"/>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22" w15:restartNumberingAfterBreak="0">
    <w:nsid w:val="62193519"/>
    <w:multiLevelType w:val="multilevel"/>
    <w:tmpl w:val="4D16C7E0"/>
    <w:lvl w:ilvl="0">
      <w:start w:val="5"/>
      <w:numFmt w:val="upperLetter"/>
      <w:lvlText w:val="%1)"/>
      <w:lvlJc w:val="left"/>
      <w:pPr>
        <w:ind w:left="0" w:firstLine="0"/>
      </w:pPr>
      <w:rPr>
        <w:rFonts w:ascii="Times New Roman" w:hAnsi="Times New Roman" w:hint="default"/>
        <w:b/>
        <w:i w:val="0"/>
        <w:sz w:val="24"/>
      </w:rPr>
    </w:lvl>
    <w:lvl w:ilvl="1">
      <w:start w:val="1"/>
      <w:numFmt w:val="upperRoman"/>
      <w:lvlText w:val="%2."/>
      <w:lvlJc w:val="left"/>
      <w:pPr>
        <w:ind w:left="0" w:firstLine="0"/>
      </w:pPr>
      <w:rPr>
        <w:rFonts w:ascii="Times New Roman" w:hAnsi="Times New Roman" w:hint="default"/>
        <w:b/>
        <w:i w:val="0"/>
        <w:sz w:val="24"/>
      </w:rPr>
    </w:lvl>
    <w:lvl w:ilvl="2">
      <w:start w:val="1"/>
      <w:numFmt w:val="decimal"/>
      <w:lvlText w:val="%3."/>
      <w:lvlJc w:val="left"/>
      <w:pPr>
        <w:ind w:left="0" w:firstLine="0"/>
      </w:pPr>
      <w:rPr>
        <w:rFonts w:ascii="Times New Roman" w:hAnsi="Times New Roman" w:hint="default"/>
        <w:b/>
        <w:i w:val="0"/>
        <w:sz w:val="24"/>
      </w:rPr>
    </w:lvl>
    <w:lvl w:ilvl="3">
      <w:start w:val="1"/>
      <w:numFmt w:val="lowerLetter"/>
      <w:lvlText w:val="%4)"/>
      <w:lvlJc w:val="left"/>
      <w:pPr>
        <w:ind w:left="0" w:firstLine="0"/>
      </w:pPr>
      <w:rPr>
        <w:rFonts w:ascii="Times New Roman" w:hAnsi="Times New Roman" w:hint="default"/>
        <w:b/>
        <w:i w:val="0"/>
        <w:sz w:val="24"/>
      </w:rPr>
    </w:lvl>
    <w:lvl w:ilvl="4">
      <w:start w:val="27"/>
      <w:numFmt w:val="lowerLetter"/>
      <w:lvlText w:val="%5."/>
      <w:lvlJc w:val="left"/>
      <w:pPr>
        <w:ind w:left="0" w:firstLine="0"/>
      </w:pPr>
      <w:rPr>
        <w:rFonts w:hint="default"/>
        <w:b/>
        <w:i w:val="0"/>
        <w:sz w:val="20"/>
        <w:szCs w:val="20"/>
      </w:rPr>
    </w:lvl>
    <w:lvl w:ilvl="5">
      <w:start w:val="1"/>
      <w:numFmt w:val="decimal"/>
      <w:lvlText w:val="(%6)"/>
      <w:lvlJc w:val="left"/>
      <w:pPr>
        <w:ind w:left="0" w:firstLine="0"/>
      </w:pPr>
      <w:rPr>
        <w:rFonts w:ascii="Times New Roman" w:hAnsi="Times New Roman" w:hint="default"/>
        <w:b/>
        <w:i w:val="0"/>
        <w:sz w:val="24"/>
      </w:rPr>
    </w:lvl>
    <w:lvl w:ilvl="6">
      <w:start w:val="1"/>
      <w:numFmt w:val="lowerLetter"/>
      <w:lvlText w:val="(%7)"/>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9."/>
      <w:lvlJc w:val="left"/>
      <w:pPr>
        <w:ind w:left="0" w:firstLine="0"/>
      </w:pPr>
      <w:rPr>
        <w:rFonts w:hint="default"/>
      </w:rPr>
    </w:lvl>
  </w:abstractNum>
  <w:abstractNum w:abstractNumId="23" w15:restartNumberingAfterBreak="0">
    <w:nsid w:val="73902C77"/>
    <w:multiLevelType w:val="hybridMultilevel"/>
    <w:tmpl w:val="3848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BE4850"/>
    <w:multiLevelType w:val="hybridMultilevel"/>
    <w:tmpl w:val="9564B190"/>
    <w:lvl w:ilvl="0" w:tplc="930834D8">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3C7C31"/>
    <w:multiLevelType w:val="hybridMultilevel"/>
    <w:tmpl w:val="A0463440"/>
    <w:lvl w:ilvl="0" w:tplc="FB0ED51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6510111">
    <w:abstractNumId w:val="0"/>
  </w:num>
  <w:num w:numId="2" w16cid:durableId="638458841">
    <w:abstractNumId w:val="1"/>
  </w:num>
  <w:num w:numId="3" w16cid:durableId="607085024">
    <w:abstractNumId w:val="2"/>
  </w:num>
  <w:num w:numId="4" w16cid:durableId="153843542">
    <w:abstractNumId w:val="3"/>
  </w:num>
  <w:num w:numId="5" w16cid:durableId="351112">
    <w:abstractNumId w:val="4"/>
  </w:num>
  <w:num w:numId="6" w16cid:durableId="1990093086">
    <w:abstractNumId w:val="5"/>
  </w:num>
  <w:num w:numId="7" w16cid:durableId="1303467998">
    <w:abstractNumId w:val="6"/>
  </w:num>
  <w:num w:numId="8" w16cid:durableId="1507481622">
    <w:abstractNumId w:val="7"/>
  </w:num>
  <w:num w:numId="9" w16cid:durableId="1894387410">
    <w:abstractNumId w:val="8"/>
  </w:num>
  <w:num w:numId="10" w16cid:durableId="472909656">
    <w:abstractNumId w:val="9"/>
  </w:num>
  <w:num w:numId="11" w16cid:durableId="234822636">
    <w:abstractNumId w:val="13"/>
  </w:num>
  <w:num w:numId="12" w16cid:durableId="738484315">
    <w:abstractNumId w:val="18"/>
  </w:num>
  <w:num w:numId="13" w16cid:durableId="1707679843">
    <w:abstractNumId w:val="11"/>
  </w:num>
  <w:num w:numId="14" w16cid:durableId="683479624">
    <w:abstractNumId w:val="15"/>
  </w:num>
  <w:num w:numId="15" w16cid:durableId="2040885662">
    <w:abstractNumId w:val="20"/>
  </w:num>
  <w:num w:numId="16" w16cid:durableId="1673990923">
    <w:abstractNumId w:val="12"/>
  </w:num>
  <w:num w:numId="17" w16cid:durableId="862402268">
    <w:abstractNumId w:val="14"/>
  </w:num>
  <w:num w:numId="18" w16cid:durableId="1906605366">
    <w:abstractNumId w:val="16"/>
  </w:num>
  <w:num w:numId="19" w16cid:durableId="513038611">
    <w:abstractNumId w:val="17"/>
  </w:num>
  <w:num w:numId="20" w16cid:durableId="1741520259">
    <w:abstractNumId w:val="22"/>
  </w:num>
  <w:num w:numId="21" w16cid:durableId="270748126">
    <w:abstractNumId w:val="21"/>
  </w:num>
  <w:num w:numId="22" w16cid:durableId="2128037468">
    <w:abstractNumId w:val="25"/>
  </w:num>
  <w:num w:numId="23" w16cid:durableId="1638023652">
    <w:abstractNumId w:val="23"/>
  </w:num>
  <w:num w:numId="24" w16cid:durableId="476849333">
    <w:abstractNumId w:val="24"/>
  </w:num>
  <w:num w:numId="25" w16cid:durableId="107042123">
    <w:abstractNumId w:val="19"/>
  </w:num>
  <w:num w:numId="26" w16cid:durableId="16734828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C0"/>
    <w:rsid w:val="00000621"/>
    <w:rsid w:val="00001A60"/>
    <w:rsid w:val="00002471"/>
    <w:rsid w:val="00002577"/>
    <w:rsid w:val="00010E20"/>
    <w:rsid w:val="00011773"/>
    <w:rsid w:val="00012948"/>
    <w:rsid w:val="000133A7"/>
    <w:rsid w:val="0001633C"/>
    <w:rsid w:val="00020CAE"/>
    <w:rsid w:val="000225DF"/>
    <w:rsid w:val="000229F1"/>
    <w:rsid w:val="0002377B"/>
    <w:rsid w:val="00024F46"/>
    <w:rsid w:val="00026319"/>
    <w:rsid w:val="000317EA"/>
    <w:rsid w:val="00031E76"/>
    <w:rsid w:val="00032A26"/>
    <w:rsid w:val="00032A2D"/>
    <w:rsid w:val="000357E4"/>
    <w:rsid w:val="00035E85"/>
    <w:rsid w:val="00037A6A"/>
    <w:rsid w:val="000410E8"/>
    <w:rsid w:val="0004118B"/>
    <w:rsid w:val="00041E69"/>
    <w:rsid w:val="000462B9"/>
    <w:rsid w:val="00046C52"/>
    <w:rsid w:val="00046EF5"/>
    <w:rsid w:val="00047C89"/>
    <w:rsid w:val="00050B92"/>
    <w:rsid w:val="00051483"/>
    <w:rsid w:val="00052426"/>
    <w:rsid w:val="0005502E"/>
    <w:rsid w:val="00055CD9"/>
    <w:rsid w:val="000562C4"/>
    <w:rsid w:val="00056717"/>
    <w:rsid w:val="00056AAC"/>
    <w:rsid w:val="00057051"/>
    <w:rsid w:val="00057BDD"/>
    <w:rsid w:val="000607DC"/>
    <w:rsid w:val="000624DC"/>
    <w:rsid w:val="000633B3"/>
    <w:rsid w:val="00063D6F"/>
    <w:rsid w:val="00065297"/>
    <w:rsid w:val="00065DD8"/>
    <w:rsid w:val="0006680B"/>
    <w:rsid w:val="00070207"/>
    <w:rsid w:val="0007347E"/>
    <w:rsid w:val="000749B4"/>
    <w:rsid w:val="00075F45"/>
    <w:rsid w:val="00076AE3"/>
    <w:rsid w:val="00080264"/>
    <w:rsid w:val="000812CE"/>
    <w:rsid w:val="000813F2"/>
    <w:rsid w:val="00081720"/>
    <w:rsid w:val="0008202C"/>
    <w:rsid w:val="00083114"/>
    <w:rsid w:val="00084EA9"/>
    <w:rsid w:val="00086603"/>
    <w:rsid w:val="00086AA5"/>
    <w:rsid w:val="00086DD1"/>
    <w:rsid w:val="00086FE5"/>
    <w:rsid w:val="0009110E"/>
    <w:rsid w:val="00091185"/>
    <w:rsid w:val="000913DD"/>
    <w:rsid w:val="00092B86"/>
    <w:rsid w:val="000936F6"/>
    <w:rsid w:val="00095427"/>
    <w:rsid w:val="00095EC4"/>
    <w:rsid w:val="000963F0"/>
    <w:rsid w:val="00096740"/>
    <w:rsid w:val="000A0C2C"/>
    <w:rsid w:val="000A1022"/>
    <w:rsid w:val="000A1567"/>
    <w:rsid w:val="000A40CF"/>
    <w:rsid w:val="000A449E"/>
    <w:rsid w:val="000A4659"/>
    <w:rsid w:val="000A53C9"/>
    <w:rsid w:val="000A7750"/>
    <w:rsid w:val="000B0121"/>
    <w:rsid w:val="000B0428"/>
    <w:rsid w:val="000B099B"/>
    <w:rsid w:val="000B1D8B"/>
    <w:rsid w:val="000B3ADE"/>
    <w:rsid w:val="000B3F81"/>
    <w:rsid w:val="000B41DE"/>
    <w:rsid w:val="000B5E54"/>
    <w:rsid w:val="000B63AC"/>
    <w:rsid w:val="000B6E4A"/>
    <w:rsid w:val="000B7402"/>
    <w:rsid w:val="000C0479"/>
    <w:rsid w:val="000C16CE"/>
    <w:rsid w:val="000C1B5C"/>
    <w:rsid w:val="000C251F"/>
    <w:rsid w:val="000C27C6"/>
    <w:rsid w:val="000C2A24"/>
    <w:rsid w:val="000C43EE"/>
    <w:rsid w:val="000C4654"/>
    <w:rsid w:val="000C4BAE"/>
    <w:rsid w:val="000C6532"/>
    <w:rsid w:val="000C6AAE"/>
    <w:rsid w:val="000C7874"/>
    <w:rsid w:val="000D0DB3"/>
    <w:rsid w:val="000D1331"/>
    <w:rsid w:val="000D2101"/>
    <w:rsid w:val="000D35F3"/>
    <w:rsid w:val="000D4ACA"/>
    <w:rsid w:val="000D526E"/>
    <w:rsid w:val="000D53F3"/>
    <w:rsid w:val="000D5690"/>
    <w:rsid w:val="000E0DA9"/>
    <w:rsid w:val="000E1A00"/>
    <w:rsid w:val="000E2B28"/>
    <w:rsid w:val="000E366D"/>
    <w:rsid w:val="000E3EDE"/>
    <w:rsid w:val="000E4740"/>
    <w:rsid w:val="000E564E"/>
    <w:rsid w:val="000E569A"/>
    <w:rsid w:val="000E5E6E"/>
    <w:rsid w:val="000E630B"/>
    <w:rsid w:val="000E6732"/>
    <w:rsid w:val="000E6F2A"/>
    <w:rsid w:val="000E7196"/>
    <w:rsid w:val="000F04C4"/>
    <w:rsid w:val="000F2089"/>
    <w:rsid w:val="000F384B"/>
    <w:rsid w:val="000F3F43"/>
    <w:rsid w:val="000F495B"/>
    <w:rsid w:val="000F4EF0"/>
    <w:rsid w:val="000F5B98"/>
    <w:rsid w:val="000F6621"/>
    <w:rsid w:val="000F6EFB"/>
    <w:rsid w:val="000F76BD"/>
    <w:rsid w:val="000F7D58"/>
    <w:rsid w:val="000F7E81"/>
    <w:rsid w:val="001002D5"/>
    <w:rsid w:val="0010181E"/>
    <w:rsid w:val="001027CA"/>
    <w:rsid w:val="00102FD7"/>
    <w:rsid w:val="00105D9F"/>
    <w:rsid w:val="00105E9D"/>
    <w:rsid w:val="00106485"/>
    <w:rsid w:val="00106525"/>
    <w:rsid w:val="001067EB"/>
    <w:rsid w:val="00107ACA"/>
    <w:rsid w:val="00110B20"/>
    <w:rsid w:val="00111EEE"/>
    <w:rsid w:val="0011359D"/>
    <w:rsid w:val="00114075"/>
    <w:rsid w:val="00115E81"/>
    <w:rsid w:val="00116C6F"/>
    <w:rsid w:val="00117656"/>
    <w:rsid w:val="00117EA0"/>
    <w:rsid w:val="001237FE"/>
    <w:rsid w:val="00123F5E"/>
    <w:rsid w:val="00125444"/>
    <w:rsid w:val="001276C0"/>
    <w:rsid w:val="00130626"/>
    <w:rsid w:val="001306AE"/>
    <w:rsid w:val="001308D1"/>
    <w:rsid w:val="001312BF"/>
    <w:rsid w:val="00131D5D"/>
    <w:rsid w:val="0013459C"/>
    <w:rsid w:val="00134C28"/>
    <w:rsid w:val="00135190"/>
    <w:rsid w:val="00137198"/>
    <w:rsid w:val="0013725B"/>
    <w:rsid w:val="001372AA"/>
    <w:rsid w:val="0014017C"/>
    <w:rsid w:val="00141F90"/>
    <w:rsid w:val="001428E2"/>
    <w:rsid w:val="00143BCC"/>
    <w:rsid w:val="00145076"/>
    <w:rsid w:val="0014568E"/>
    <w:rsid w:val="00146459"/>
    <w:rsid w:val="00151464"/>
    <w:rsid w:val="001519C0"/>
    <w:rsid w:val="00151B31"/>
    <w:rsid w:val="00151DA3"/>
    <w:rsid w:val="00152473"/>
    <w:rsid w:val="00153767"/>
    <w:rsid w:val="0015417C"/>
    <w:rsid w:val="001550A9"/>
    <w:rsid w:val="00155AEF"/>
    <w:rsid w:val="00156AA2"/>
    <w:rsid w:val="00157E2D"/>
    <w:rsid w:val="00160474"/>
    <w:rsid w:val="00163B28"/>
    <w:rsid w:val="0016490B"/>
    <w:rsid w:val="001654A9"/>
    <w:rsid w:val="001668A4"/>
    <w:rsid w:val="00166944"/>
    <w:rsid w:val="001676C9"/>
    <w:rsid w:val="00167B2B"/>
    <w:rsid w:val="001708F5"/>
    <w:rsid w:val="001743FC"/>
    <w:rsid w:val="001753CB"/>
    <w:rsid w:val="00175A51"/>
    <w:rsid w:val="001760FE"/>
    <w:rsid w:val="0018420C"/>
    <w:rsid w:val="00187867"/>
    <w:rsid w:val="00187F47"/>
    <w:rsid w:val="0019019A"/>
    <w:rsid w:val="00191E45"/>
    <w:rsid w:val="001921FF"/>
    <w:rsid w:val="00192E75"/>
    <w:rsid w:val="00197987"/>
    <w:rsid w:val="001A0FFE"/>
    <w:rsid w:val="001A19E5"/>
    <w:rsid w:val="001A1D4A"/>
    <w:rsid w:val="001A3AB2"/>
    <w:rsid w:val="001A3CA8"/>
    <w:rsid w:val="001A44F7"/>
    <w:rsid w:val="001A4A21"/>
    <w:rsid w:val="001A50F8"/>
    <w:rsid w:val="001A5A6E"/>
    <w:rsid w:val="001A5CDE"/>
    <w:rsid w:val="001A6B06"/>
    <w:rsid w:val="001B0BAE"/>
    <w:rsid w:val="001B2605"/>
    <w:rsid w:val="001B2D3E"/>
    <w:rsid w:val="001B5059"/>
    <w:rsid w:val="001B6F33"/>
    <w:rsid w:val="001B760B"/>
    <w:rsid w:val="001C02FE"/>
    <w:rsid w:val="001C04F4"/>
    <w:rsid w:val="001C2ACF"/>
    <w:rsid w:val="001C3A3F"/>
    <w:rsid w:val="001C3CCA"/>
    <w:rsid w:val="001C6F8A"/>
    <w:rsid w:val="001C7D31"/>
    <w:rsid w:val="001D012B"/>
    <w:rsid w:val="001D0B66"/>
    <w:rsid w:val="001D0F4A"/>
    <w:rsid w:val="001D152E"/>
    <w:rsid w:val="001D1C89"/>
    <w:rsid w:val="001D2D48"/>
    <w:rsid w:val="001D2DA4"/>
    <w:rsid w:val="001D312D"/>
    <w:rsid w:val="001D4A28"/>
    <w:rsid w:val="001D50DA"/>
    <w:rsid w:val="001D5336"/>
    <w:rsid w:val="001D5560"/>
    <w:rsid w:val="001D6043"/>
    <w:rsid w:val="001D6920"/>
    <w:rsid w:val="001D7583"/>
    <w:rsid w:val="001D7ECD"/>
    <w:rsid w:val="001E2843"/>
    <w:rsid w:val="001E2954"/>
    <w:rsid w:val="001E3091"/>
    <w:rsid w:val="001E31EC"/>
    <w:rsid w:val="001E420B"/>
    <w:rsid w:val="001E5411"/>
    <w:rsid w:val="001E54C7"/>
    <w:rsid w:val="001E7451"/>
    <w:rsid w:val="001E757A"/>
    <w:rsid w:val="001E775A"/>
    <w:rsid w:val="001E7B89"/>
    <w:rsid w:val="001E7B93"/>
    <w:rsid w:val="001F0AAB"/>
    <w:rsid w:val="001F1064"/>
    <w:rsid w:val="001F10C6"/>
    <w:rsid w:val="001F1146"/>
    <w:rsid w:val="001F12D4"/>
    <w:rsid w:val="001F1875"/>
    <w:rsid w:val="001F222F"/>
    <w:rsid w:val="001F2A92"/>
    <w:rsid w:val="001F33F9"/>
    <w:rsid w:val="001F358F"/>
    <w:rsid w:val="001F3AB6"/>
    <w:rsid w:val="001F6465"/>
    <w:rsid w:val="002005D3"/>
    <w:rsid w:val="00202EDD"/>
    <w:rsid w:val="00202EF3"/>
    <w:rsid w:val="002032FD"/>
    <w:rsid w:val="00203995"/>
    <w:rsid w:val="002062EC"/>
    <w:rsid w:val="00206AD6"/>
    <w:rsid w:val="00210BEB"/>
    <w:rsid w:val="0021393B"/>
    <w:rsid w:val="00214506"/>
    <w:rsid w:val="00214B47"/>
    <w:rsid w:val="00214D25"/>
    <w:rsid w:val="0021637A"/>
    <w:rsid w:val="00216799"/>
    <w:rsid w:val="00216829"/>
    <w:rsid w:val="002176FC"/>
    <w:rsid w:val="00217C9D"/>
    <w:rsid w:val="00221402"/>
    <w:rsid w:val="00221723"/>
    <w:rsid w:val="0022261C"/>
    <w:rsid w:val="00222979"/>
    <w:rsid w:val="00223232"/>
    <w:rsid w:val="00224614"/>
    <w:rsid w:val="00227CF8"/>
    <w:rsid w:val="002307D7"/>
    <w:rsid w:val="002309BC"/>
    <w:rsid w:val="00230EC7"/>
    <w:rsid w:val="0023267F"/>
    <w:rsid w:val="002327BC"/>
    <w:rsid w:val="00232D85"/>
    <w:rsid w:val="002353E3"/>
    <w:rsid w:val="00236228"/>
    <w:rsid w:val="00240713"/>
    <w:rsid w:val="00240D96"/>
    <w:rsid w:val="002418C6"/>
    <w:rsid w:val="00241B90"/>
    <w:rsid w:val="00241E26"/>
    <w:rsid w:val="00243680"/>
    <w:rsid w:val="00243D8D"/>
    <w:rsid w:val="00243E7D"/>
    <w:rsid w:val="00244F93"/>
    <w:rsid w:val="00246CEF"/>
    <w:rsid w:val="002524AB"/>
    <w:rsid w:val="00253974"/>
    <w:rsid w:val="00254FDB"/>
    <w:rsid w:val="0025590F"/>
    <w:rsid w:val="002559F5"/>
    <w:rsid w:val="00255BFC"/>
    <w:rsid w:val="002569C2"/>
    <w:rsid w:val="002579EA"/>
    <w:rsid w:val="0026259F"/>
    <w:rsid w:val="00263902"/>
    <w:rsid w:val="00263A1E"/>
    <w:rsid w:val="00263DFC"/>
    <w:rsid w:val="002640B9"/>
    <w:rsid w:val="00264156"/>
    <w:rsid w:val="0026590E"/>
    <w:rsid w:val="0026612F"/>
    <w:rsid w:val="00266453"/>
    <w:rsid w:val="00267B1B"/>
    <w:rsid w:val="00267CFD"/>
    <w:rsid w:val="00267EF6"/>
    <w:rsid w:val="002708E9"/>
    <w:rsid w:val="00272C27"/>
    <w:rsid w:val="00273225"/>
    <w:rsid w:val="00274439"/>
    <w:rsid w:val="002766A8"/>
    <w:rsid w:val="002771F6"/>
    <w:rsid w:val="0027728A"/>
    <w:rsid w:val="0027757C"/>
    <w:rsid w:val="002800F9"/>
    <w:rsid w:val="00281492"/>
    <w:rsid w:val="00282F6D"/>
    <w:rsid w:val="002832EA"/>
    <w:rsid w:val="0028689A"/>
    <w:rsid w:val="00290294"/>
    <w:rsid w:val="00290C88"/>
    <w:rsid w:val="00290EFC"/>
    <w:rsid w:val="002918CA"/>
    <w:rsid w:val="00292DD6"/>
    <w:rsid w:val="002932F4"/>
    <w:rsid w:val="002934A9"/>
    <w:rsid w:val="00293769"/>
    <w:rsid w:val="0029397F"/>
    <w:rsid w:val="00293E5D"/>
    <w:rsid w:val="00293FAB"/>
    <w:rsid w:val="00294640"/>
    <w:rsid w:val="0029490C"/>
    <w:rsid w:val="00295DC1"/>
    <w:rsid w:val="00296D39"/>
    <w:rsid w:val="00297283"/>
    <w:rsid w:val="002A2584"/>
    <w:rsid w:val="002A29D1"/>
    <w:rsid w:val="002A36D6"/>
    <w:rsid w:val="002A4650"/>
    <w:rsid w:val="002A5D53"/>
    <w:rsid w:val="002A7AB0"/>
    <w:rsid w:val="002A7ACA"/>
    <w:rsid w:val="002A7FAB"/>
    <w:rsid w:val="002B0566"/>
    <w:rsid w:val="002B319C"/>
    <w:rsid w:val="002B38DE"/>
    <w:rsid w:val="002B3A61"/>
    <w:rsid w:val="002B5799"/>
    <w:rsid w:val="002C097D"/>
    <w:rsid w:val="002C1BEC"/>
    <w:rsid w:val="002C24B3"/>
    <w:rsid w:val="002C285D"/>
    <w:rsid w:val="002C2B8F"/>
    <w:rsid w:val="002C2E6A"/>
    <w:rsid w:val="002C32A9"/>
    <w:rsid w:val="002C43C4"/>
    <w:rsid w:val="002C4556"/>
    <w:rsid w:val="002C49F0"/>
    <w:rsid w:val="002C51A3"/>
    <w:rsid w:val="002C7A6F"/>
    <w:rsid w:val="002C7BE9"/>
    <w:rsid w:val="002D163A"/>
    <w:rsid w:val="002D1CE9"/>
    <w:rsid w:val="002D3B16"/>
    <w:rsid w:val="002D3D31"/>
    <w:rsid w:val="002D3E4B"/>
    <w:rsid w:val="002D469B"/>
    <w:rsid w:val="002D481B"/>
    <w:rsid w:val="002D4C52"/>
    <w:rsid w:val="002D69DC"/>
    <w:rsid w:val="002D7BE4"/>
    <w:rsid w:val="002E0659"/>
    <w:rsid w:val="002E09BE"/>
    <w:rsid w:val="002E29A7"/>
    <w:rsid w:val="002E2B76"/>
    <w:rsid w:val="002E3449"/>
    <w:rsid w:val="002E3865"/>
    <w:rsid w:val="002E5670"/>
    <w:rsid w:val="002E5B79"/>
    <w:rsid w:val="002E7B05"/>
    <w:rsid w:val="002F05CB"/>
    <w:rsid w:val="002F0A89"/>
    <w:rsid w:val="002F0FF1"/>
    <w:rsid w:val="002F1B52"/>
    <w:rsid w:val="002F2B2F"/>
    <w:rsid w:val="002F2F50"/>
    <w:rsid w:val="002F3853"/>
    <w:rsid w:val="002F3CFE"/>
    <w:rsid w:val="002F407A"/>
    <w:rsid w:val="002F7B9D"/>
    <w:rsid w:val="0030174C"/>
    <w:rsid w:val="00301BED"/>
    <w:rsid w:val="003021D8"/>
    <w:rsid w:val="00302CC7"/>
    <w:rsid w:val="00305F4D"/>
    <w:rsid w:val="00306344"/>
    <w:rsid w:val="0030665A"/>
    <w:rsid w:val="00306E9C"/>
    <w:rsid w:val="003072A7"/>
    <w:rsid w:val="00311E3C"/>
    <w:rsid w:val="00313C2F"/>
    <w:rsid w:val="003144A4"/>
    <w:rsid w:val="003173C0"/>
    <w:rsid w:val="00320D32"/>
    <w:rsid w:val="003212B4"/>
    <w:rsid w:val="00321562"/>
    <w:rsid w:val="00321C58"/>
    <w:rsid w:val="0032252C"/>
    <w:rsid w:val="003251A1"/>
    <w:rsid w:val="00326882"/>
    <w:rsid w:val="00326B8E"/>
    <w:rsid w:val="00327C50"/>
    <w:rsid w:val="00330763"/>
    <w:rsid w:val="0033174F"/>
    <w:rsid w:val="00331D75"/>
    <w:rsid w:val="00334DAD"/>
    <w:rsid w:val="00335336"/>
    <w:rsid w:val="00335751"/>
    <w:rsid w:val="003363F5"/>
    <w:rsid w:val="00336F39"/>
    <w:rsid w:val="00337D48"/>
    <w:rsid w:val="00340234"/>
    <w:rsid w:val="00340ACD"/>
    <w:rsid w:val="003421E9"/>
    <w:rsid w:val="00342D92"/>
    <w:rsid w:val="00343D22"/>
    <w:rsid w:val="00343D4A"/>
    <w:rsid w:val="00345F77"/>
    <w:rsid w:val="00350C6A"/>
    <w:rsid w:val="003512C7"/>
    <w:rsid w:val="00352057"/>
    <w:rsid w:val="00354129"/>
    <w:rsid w:val="003561C0"/>
    <w:rsid w:val="00356250"/>
    <w:rsid w:val="003575EC"/>
    <w:rsid w:val="00360EC6"/>
    <w:rsid w:val="00360F87"/>
    <w:rsid w:val="00361417"/>
    <w:rsid w:val="0036198A"/>
    <w:rsid w:val="00362A8B"/>
    <w:rsid w:val="0036402E"/>
    <w:rsid w:val="00364722"/>
    <w:rsid w:val="00365B91"/>
    <w:rsid w:val="00366BEF"/>
    <w:rsid w:val="00367CAF"/>
    <w:rsid w:val="00370D7B"/>
    <w:rsid w:val="00371D6C"/>
    <w:rsid w:val="0037258C"/>
    <w:rsid w:val="0037451B"/>
    <w:rsid w:val="00375342"/>
    <w:rsid w:val="00377FDD"/>
    <w:rsid w:val="00380A52"/>
    <w:rsid w:val="00381BD5"/>
    <w:rsid w:val="00381D7D"/>
    <w:rsid w:val="00382914"/>
    <w:rsid w:val="003846A3"/>
    <w:rsid w:val="003924D9"/>
    <w:rsid w:val="00392573"/>
    <w:rsid w:val="003945DD"/>
    <w:rsid w:val="003947BC"/>
    <w:rsid w:val="003969BC"/>
    <w:rsid w:val="0039754F"/>
    <w:rsid w:val="003A1AD8"/>
    <w:rsid w:val="003A22E8"/>
    <w:rsid w:val="003A26C9"/>
    <w:rsid w:val="003A30DA"/>
    <w:rsid w:val="003A3233"/>
    <w:rsid w:val="003A4112"/>
    <w:rsid w:val="003A4DB8"/>
    <w:rsid w:val="003A5564"/>
    <w:rsid w:val="003A55E1"/>
    <w:rsid w:val="003A59E1"/>
    <w:rsid w:val="003B10C6"/>
    <w:rsid w:val="003B1E46"/>
    <w:rsid w:val="003B221A"/>
    <w:rsid w:val="003B27CF"/>
    <w:rsid w:val="003B3771"/>
    <w:rsid w:val="003B4A7E"/>
    <w:rsid w:val="003B4C9C"/>
    <w:rsid w:val="003B5D86"/>
    <w:rsid w:val="003B7E69"/>
    <w:rsid w:val="003C04FB"/>
    <w:rsid w:val="003C09F5"/>
    <w:rsid w:val="003C1ED3"/>
    <w:rsid w:val="003C2B39"/>
    <w:rsid w:val="003C2C29"/>
    <w:rsid w:val="003C306E"/>
    <w:rsid w:val="003C55DB"/>
    <w:rsid w:val="003C6186"/>
    <w:rsid w:val="003C6DEF"/>
    <w:rsid w:val="003D1798"/>
    <w:rsid w:val="003D1E13"/>
    <w:rsid w:val="003D36DD"/>
    <w:rsid w:val="003D3D1B"/>
    <w:rsid w:val="003D47B7"/>
    <w:rsid w:val="003D4883"/>
    <w:rsid w:val="003D52E3"/>
    <w:rsid w:val="003D62A0"/>
    <w:rsid w:val="003D6B4F"/>
    <w:rsid w:val="003D6B98"/>
    <w:rsid w:val="003D7680"/>
    <w:rsid w:val="003E05C0"/>
    <w:rsid w:val="003E15FF"/>
    <w:rsid w:val="003E3F9C"/>
    <w:rsid w:val="003E409B"/>
    <w:rsid w:val="003E4E20"/>
    <w:rsid w:val="003E6751"/>
    <w:rsid w:val="003E689E"/>
    <w:rsid w:val="003E78E5"/>
    <w:rsid w:val="003F0861"/>
    <w:rsid w:val="003F1C5D"/>
    <w:rsid w:val="003F2D21"/>
    <w:rsid w:val="00404296"/>
    <w:rsid w:val="00405854"/>
    <w:rsid w:val="00406EBE"/>
    <w:rsid w:val="00414265"/>
    <w:rsid w:val="00415F35"/>
    <w:rsid w:val="00416911"/>
    <w:rsid w:val="00416B9D"/>
    <w:rsid w:val="00416E3A"/>
    <w:rsid w:val="0042037F"/>
    <w:rsid w:val="00421283"/>
    <w:rsid w:val="00423E3A"/>
    <w:rsid w:val="004263F4"/>
    <w:rsid w:val="0042731E"/>
    <w:rsid w:val="00432583"/>
    <w:rsid w:val="00433ED0"/>
    <w:rsid w:val="004351F5"/>
    <w:rsid w:val="004358B2"/>
    <w:rsid w:val="00437BA3"/>
    <w:rsid w:val="00440873"/>
    <w:rsid w:val="00442697"/>
    <w:rsid w:val="0044426C"/>
    <w:rsid w:val="00444A94"/>
    <w:rsid w:val="00444DAB"/>
    <w:rsid w:val="00444E36"/>
    <w:rsid w:val="00446E7B"/>
    <w:rsid w:val="00447B87"/>
    <w:rsid w:val="00447D45"/>
    <w:rsid w:val="00450A5A"/>
    <w:rsid w:val="00452A3A"/>
    <w:rsid w:val="00452BC0"/>
    <w:rsid w:val="004555D1"/>
    <w:rsid w:val="00455B4A"/>
    <w:rsid w:val="004578B9"/>
    <w:rsid w:val="00461BB9"/>
    <w:rsid w:val="00463400"/>
    <w:rsid w:val="0046349C"/>
    <w:rsid w:val="0046615E"/>
    <w:rsid w:val="00467A74"/>
    <w:rsid w:val="00471A3C"/>
    <w:rsid w:val="00471AA3"/>
    <w:rsid w:val="004730CD"/>
    <w:rsid w:val="00474207"/>
    <w:rsid w:val="00475907"/>
    <w:rsid w:val="00475BEB"/>
    <w:rsid w:val="0047663C"/>
    <w:rsid w:val="00480263"/>
    <w:rsid w:val="00481D2F"/>
    <w:rsid w:val="00481DFE"/>
    <w:rsid w:val="0048457F"/>
    <w:rsid w:val="00484FE9"/>
    <w:rsid w:val="00485DDD"/>
    <w:rsid w:val="004901D1"/>
    <w:rsid w:val="00490730"/>
    <w:rsid w:val="00491334"/>
    <w:rsid w:val="00491B46"/>
    <w:rsid w:val="00492219"/>
    <w:rsid w:val="004923CC"/>
    <w:rsid w:val="00493203"/>
    <w:rsid w:val="0049376D"/>
    <w:rsid w:val="004944F1"/>
    <w:rsid w:val="00495026"/>
    <w:rsid w:val="004A16CD"/>
    <w:rsid w:val="004A31D3"/>
    <w:rsid w:val="004A32F2"/>
    <w:rsid w:val="004A4B3C"/>
    <w:rsid w:val="004A517D"/>
    <w:rsid w:val="004A599B"/>
    <w:rsid w:val="004A63AF"/>
    <w:rsid w:val="004A63D3"/>
    <w:rsid w:val="004B14E7"/>
    <w:rsid w:val="004B15FA"/>
    <w:rsid w:val="004B29F3"/>
    <w:rsid w:val="004B4CB0"/>
    <w:rsid w:val="004B5584"/>
    <w:rsid w:val="004B62A2"/>
    <w:rsid w:val="004B6635"/>
    <w:rsid w:val="004C02DB"/>
    <w:rsid w:val="004C0B47"/>
    <w:rsid w:val="004C0B64"/>
    <w:rsid w:val="004C0BD7"/>
    <w:rsid w:val="004C106B"/>
    <w:rsid w:val="004C179B"/>
    <w:rsid w:val="004C2003"/>
    <w:rsid w:val="004C26AF"/>
    <w:rsid w:val="004C350C"/>
    <w:rsid w:val="004C4496"/>
    <w:rsid w:val="004C571D"/>
    <w:rsid w:val="004C5C0F"/>
    <w:rsid w:val="004C618C"/>
    <w:rsid w:val="004C65B0"/>
    <w:rsid w:val="004C7AE1"/>
    <w:rsid w:val="004D03E2"/>
    <w:rsid w:val="004D1EDE"/>
    <w:rsid w:val="004D390E"/>
    <w:rsid w:val="004D3BE4"/>
    <w:rsid w:val="004D3E81"/>
    <w:rsid w:val="004D6EED"/>
    <w:rsid w:val="004D7489"/>
    <w:rsid w:val="004D794C"/>
    <w:rsid w:val="004E0D2A"/>
    <w:rsid w:val="004E0F99"/>
    <w:rsid w:val="004E2E9C"/>
    <w:rsid w:val="004E5BB7"/>
    <w:rsid w:val="004E60CD"/>
    <w:rsid w:val="004F13B4"/>
    <w:rsid w:val="004F26E6"/>
    <w:rsid w:val="004F32D4"/>
    <w:rsid w:val="004F42BE"/>
    <w:rsid w:val="004F62E6"/>
    <w:rsid w:val="004F68D0"/>
    <w:rsid w:val="005001C6"/>
    <w:rsid w:val="005011C3"/>
    <w:rsid w:val="00501EA2"/>
    <w:rsid w:val="00503D57"/>
    <w:rsid w:val="0050408C"/>
    <w:rsid w:val="00505416"/>
    <w:rsid w:val="00505A70"/>
    <w:rsid w:val="0050788E"/>
    <w:rsid w:val="00510C66"/>
    <w:rsid w:val="005117F2"/>
    <w:rsid w:val="00511A7A"/>
    <w:rsid w:val="00511DA6"/>
    <w:rsid w:val="005131E2"/>
    <w:rsid w:val="005135BA"/>
    <w:rsid w:val="005156CD"/>
    <w:rsid w:val="005164CF"/>
    <w:rsid w:val="00516D09"/>
    <w:rsid w:val="00520B0F"/>
    <w:rsid w:val="00521113"/>
    <w:rsid w:val="005218EE"/>
    <w:rsid w:val="00523AFA"/>
    <w:rsid w:val="00524B1B"/>
    <w:rsid w:val="0052530D"/>
    <w:rsid w:val="00526598"/>
    <w:rsid w:val="0053082D"/>
    <w:rsid w:val="00533698"/>
    <w:rsid w:val="0053403C"/>
    <w:rsid w:val="00534EFA"/>
    <w:rsid w:val="00535D48"/>
    <w:rsid w:val="00541111"/>
    <w:rsid w:val="00541BA9"/>
    <w:rsid w:val="005438A8"/>
    <w:rsid w:val="005461AF"/>
    <w:rsid w:val="00547467"/>
    <w:rsid w:val="00547BBE"/>
    <w:rsid w:val="005510F3"/>
    <w:rsid w:val="005511E4"/>
    <w:rsid w:val="00551244"/>
    <w:rsid w:val="0055169D"/>
    <w:rsid w:val="00552E97"/>
    <w:rsid w:val="005538F6"/>
    <w:rsid w:val="00554689"/>
    <w:rsid w:val="0055476F"/>
    <w:rsid w:val="005576FE"/>
    <w:rsid w:val="005600AA"/>
    <w:rsid w:val="0056044B"/>
    <w:rsid w:val="005604CD"/>
    <w:rsid w:val="005604F2"/>
    <w:rsid w:val="00561B28"/>
    <w:rsid w:val="0056294C"/>
    <w:rsid w:val="00563B13"/>
    <w:rsid w:val="0056425F"/>
    <w:rsid w:val="00565C54"/>
    <w:rsid w:val="00567F5E"/>
    <w:rsid w:val="005702C1"/>
    <w:rsid w:val="00570574"/>
    <w:rsid w:val="0057196E"/>
    <w:rsid w:val="00571D83"/>
    <w:rsid w:val="005723CB"/>
    <w:rsid w:val="00573EFF"/>
    <w:rsid w:val="00574B34"/>
    <w:rsid w:val="00575121"/>
    <w:rsid w:val="005767EA"/>
    <w:rsid w:val="005803B3"/>
    <w:rsid w:val="005804E2"/>
    <w:rsid w:val="00581FFB"/>
    <w:rsid w:val="0058584F"/>
    <w:rsid w:val="00592E9C"/>
    <w:rsid w:val="005930E6"/>
    <w:rsid w:val="005933AB"/>
    <w:rsid w:val="005938B0"/>
    <w:rsid w:val="005956FE"/>
    <w:rsid w:val="00596F10"/>
    <w:rsid w:val="005A02C4"/>
    <w:rsid w:val="005A02EB"/>
    <w:rsid w:val="005A09BF"/>
    <w:rsid w:val="005A124D"/>
    <w:rsid w:val="005A1510"/>
    <w:rsid w:val="005A2330"/>
    <w:rsid w:val="005A250D"/>
    <w:rsid w:val="005A2E46"/>
    <w:rsid w:val="005A317F"/>
    <w:rsid w:val="005A4291"/>
    <w:rsid w:val="005A5485"/>
    <w:rsid w:val="005A5D79"/>
    <w:rsid w:val="005A6C05"/>
    <w:rsid w:val="005A794C"/>
    <w:rsid w:val="005B0E3C"/>
    <w:rsid w:val="005B20D8"/>
    <w:rsid w:val="005B2D79"/>
    <w:rsid w:val="005B4800"/>
    <w:rsid w:val="005B487C"/>
    <w:rsid w:val="005B4C5D"/>
    <w:rsid w:val="005B6944"/>
    <w:rsid w:val="005C022C"/>
    <w:rsid w:val="005C033F"/>
    <w:rsid w:val="005C180D"/>
    <w:rsid w:val="005C251B"/>
    <w:rsid w:val="005C2B74"/>
    <w:rsid w:val="005C305A"/>
    <w:rsid w:val="005C6974"/>
    <w:rsid w:val="005C750D"/>
    <w:rsid w:val="005C7F5A"/>
    <w:rsid w:val="005D211C"/>
    <w:rsid w:val="005D6A7D"/>
    <w:rsid w:val="005D7955"/>
    <w:rsid w:val="005D7FBF"/>
    <w:rsid w:val="005E12FE"/>
    <w:rsid w:val="005E4F5A"/>
    <w:rsid w:val="005E5834"/>
    <w:rsid w:val="005E61AC"/>
    <w:rsid w:val="005E7215"/>
    <w:rsid w:val="005F135D"/>
    <w:rsid w:val="005F1C83"/>
    <w:rsid w:val="005F21FE"/>
    <w:rsid w:val="005F3956"/>
    <w:rsid w:val="005F4451"/>
    <w:rsid w:val="005F5FB9"/>
    <w:rsid w:val="005F66B2"/>
    <w:rsid w:val="005F73D2"/>
    <w:rsid w:val="00600ABD"/>
    <w:rsid w:val="00600F19"/>
    <w:rsid w:val="006034D5"/>
    <w:rsid w:val="00604DE0"/>
    <w:rsid w:val="006052DD"/>
    <w:rsid w:val="00606259"/>
    <w:rsid w:val="006067CF"/>
    <w:rsid w:val="0060768E"/>
    <w:rsid w:val="00607933"/>
    <w:rsid w:val="00607964"/>
    <w:rsid w:val="00610578"/>
    <w:rsid w:val="00611229"/>
    <w:rsid w:val="00611315"/>
    <w:rsid w:val="0061316D"/>
    <w:rsid w:val="0061373C"/>
    <w:rsid w:val="00614E6A"/>
    <w:rsid w:val="006161B7"/>
    <w:rsid w:val="00621B15"/>
    <w:rsid w:val="00621EB8"/>
    <w:rsid w:val="0062417A"/>
    <w:rsid w:val="00626089"/>
    <w:rsid w:val="00627137"/>
    <w:rsid w:val="00630B91"/>
    <w:rsid w:val="006312F7"/>
    <w:rsid w:val="00634B24"/>
    <w:rsid w:val="006353E9"/>
    <w:rsid w:val="00635E7C"/>
    <w:rsid w:val="00635EA5"/>
    <w:rsid w:val="0063693B"/>
    <w:rsid w:val="0063737A"/>
    <w:rsid w:val="006373F5"/>
    <w:rsid w:val="00637924"/>
    <w:rsid w:val="00640BD4"/>
    <w:rsid w:val="006414FB"/>
    <w:rsid w:val="006427FE"/>
    <w:rsid w:val="0064346B"/>
    <w:rsid w:val="0064400B"/>
    <w:rsid w:val="00644299"/>
    <w:rsid w:val="0064435B"/>
    <w:rsid w:val="00644901"/>
    <w:rsid w:val="00645F34"/>
    <w:rsid w:val="006473C5"/>
    <w:rsid w:val="006506B9"/>
    <w:rsid w:val="0065095E"/>
    <w:rsid w:val="00650AF1"/>
    <w:rsid w:val="00652009"/>
    <w:rsid w:val="006528B8"/>
    <w:rsid w:val="00652D83"/>
    <w:rsid w:val="006545B9"/>
    <w:rsid w:val="006545C4"/>
    <w:rsid w:val="0065500B"/>
    <w:rsid w:val="00655DB1"/>
    <w:rsid w:val="00656288"/>
    <w:rsid w:val="00656F1B"/>
    <w:rsid w:val="006570AE"/>
    <w:rsid w:val="006600C5"/>
    <w:rsid w:val="00660D89"/>
    <w:rsid w:val="00661944"/>
    <w:rsid w:val="00663F37"/>
    <w:rsid w:val="0066476D"/>
    <w:rsid w:val="00664FFF"/>
    <w:rsid w:val="006652EB"/>
    <w:rsid w:val="00666BF7"/>
    <w:rsid w:val="00667709"/>
    <w:rsid w:val="00667D9E"/>
    <w:rsid w:val="006701C2"/>
    <w:rsid w:val="00670E47"/>
    <w:rsid w:val="006730F2"/>
    <w:rsid w:val="0067506F"/>
    <w:rsid w:val="00675657"/>
    <w:rsid w:val="0067644B"/>
    <w:rsid w:val="0067778B"/>
    <w:rsid w:val="00680153"/>
    <w:rsid w:val="00681430"/>
    <w:rsid w:val="0068294A"/>
    <w:rsid w:val="006839A3"/>
    <w:rsid w:val="0068495B"/>
    <w:rsid w:val="00685183"/>
    <w:rsid w:val="00685999"/>
    <w:rsid w:val="00687724"/>
    <w:rsid w:val="006878CB"/>
    <w:rsid w:val="00690B68"/>
    <w:rsid w:val="00690D69"/>
    <w:rsid w:val="00695CA5"/>
    <w:rsid w:val="006960A0"/>
    <w:rsid w:val="00696E64"/>
    <w:rsid w:val="0069782C"/>
    <w:rsid w:val="006A00B6"/>
    <w:rsid w:val="006A178C"/>
    <w:rsid w:val="006A1834"/>
    <w:rsid w:val="006A2267"/>
    <w:rsid w:val="006A75FA"/>
    <w:rsid w:val="006A7F4F"/>
    <w:rsid w:val="006B050F"/>
    <w:rsid w:val="006B3B99"/>
    <w:rsid w:val="006B46F0"/>
    <w:rsid w:val="006B7966"/>
    <w:rsid w:val="006C03C3"/>
    <w:rsid w:val="006C154D"/>
    <w:rsid w:val="006C37C9"/>
    <w:rsid w:val="006C40AB"/>
    <w:rsid w:val="006C645B"/>
    <w:rsid w:val="006C6C01"/>
    <w:rsid w:val="006D07DE"/>
    <w:rsid w:val="006D09AA"/>
    <w:rsid w:val="006D238D"/>
    <w:rsid w:val="006D339D"/>
    <w:rsid w:val="006D357C"/>
    <w:rsid w:val="006D461D"/>
    <w:rsid w:val="006D46FF"/>
    <w:rsid w:val="006D4A05"/>
    <w:rsid w:val="006D7168"/>
    <w:rsid w:val="006E0662"/>
    <w:rsid w:val="006E0BAC"/>
    <w:rsid w:val="006E1B36"/>
    <w:rsid w:val="006E601C"/>
    <w:rsid w:val="006E7880"/>
    <w:rsid w:val="006F09AE"/>
    <w:rsid w:val="006F0B13"/>
    <w:rsid w:val="006F1704"/>
    <w:rsid w:val="006F22A3"/>
    <w:rsid w:val="006F2AFE"/>
    <w:rsid w:val="006F42F5"/>
    <w:rsid w:val="006F4819"/>
    <w:rsid w:val="006F633B"/>
    <w:rsid w:val="006F63BC"/>
    <w:rsid w:val="006F7100"/>
    <w:rsid w:val="00700664"/>
    <w:rsid w:val="00700F12"/>
    <w:rsid w:val="00701F51"/>
    <w:rsid w:val="00702CCE"/>
    <w:rsid w:val="0070369E"/>
    <w:rsid w:val="00703A4B"/>
    <w:rsid w:val="00703D5E"/>
    <w:rsid w:val="0070454F"/>
    <w:rsid w:val="00705359"/>
    <w:rsid w:val="0070799B"/>
    <w:rsid w:val="00711BED"/>
    <w:rsid w:val="007124CB"/>
    <w:rsid w:val="0071278C"/>
    <w:rsid w:val="0071289E"/>
    <w:rsid w:val="007128D0"/>
    <w:rsid w:val="00714351"/>
    <w:rsid w:val="00716EAD"/>
    <w:rsid w:val="00721363"/>
    <w:rsid w:val="00721511"/>
    <w:rsid w:val="00723108"/>
    <w:rsid w:val="00725784"/>
    <w:rsid w:val="00730124"/>
    <w:rsid w:val="00731B91"/>
    <w:rsid w:val="00733AC4"/>
    <w:rsid w:val="00733F63"/>
    <w:rsid w:val="007368EA"/>
    <w:rsid w:val="00736AEA"/>
    <w:rsid w:val="00737150"/>
    <w:rsid w:val="00737B07"/>
    <w:rsid w:val="00737B25"/>
    <w:rsid w:val="0074296E"/>
    <w:rsid w:val="0074482D"/>
    <w:rsid w:val="00744D26"/>
    <w:rsid w:val="00744DAA"/>
    <w:rsid w:val="00744E36"/>
    <w:rsid w:val="0075219D"/>
    <w:rsid w:val="0075233D"/>
    <w:rsid w:val="00752404"/>
    <w:rsid w:val="0075317A"/>
    <w:rsid w:val="0075359A"/>
    <w:rsid w:val="007549AA"/>
    <w:rsid w:val="0076134F"/>
    <w:rsid w:val="007623AE"/>
    <w:rsid w:val="00762AF7"/>
    <w:rsid w:val="007648D8"/>
    <w:rsid w:val="00764CF1"/>
    <w:rsid w:val="00765232"/>
    <w:rsid w:val="00766457"/>
    <w:rsid w:val="00767A1E"/>
    <w:rsid w:val="00770FC8"/>
    <w:rsid w:val="0077145A"/>
    <w:rsid w:val="00771901"/>
    <w:rsid w:val="00771D74"/>
    <w:rsid w:val="007738FB"/>
    <w:rsid w:val="00773C71"/>
    <w:rsid w:val="00774735"/>
    <w:rsid w:val="007751FD"/>
    <w:rsid w:val="00780BAD"/>
    <w:rsid w:val="007826BC"/>
    <w:rsid w:val="0078297C"/>
    <w:rsid w:val="00784865"/>
    <w:rsid w:val="00784F16"/>
    <w:rsid w:val="007850C2"/>
    <w:rsid w:val="00785364"/>
    <w:rsid w:val="007853BA"/>
    <w:rsid w:val="0078666F"/>
    <w:rsid w:val="00794442"/>
    <w:rsid w:val="00794958"/>
    <w:rsid w:val="007A02AF"/>
    <w:rsid w:val="007A1F85"/>
    <w:rsid w:val="007A3C48"/>
    <w:rsid w:val="007A3CB6"/>
    <w:rsid w:val="007A4948"/>
    <w:rsid w:val="007A6623"/>
    <w:rsid w:val="007A6EC0"/>
    <w:rsid w:val="007A717D"/>
    <w:rsid w:val="007A7813"/>
    <w:rsid w:val="007A79A5"/>
    <w:rsid w:val="007B0171"/>
    <w:rsid w:val="007B14CC"/>
    <w:rsid w:val="007B209F"/>
    <w:rsid w:val="007B22A4"/>
    <w:rsid w:val="007B245C"/>
    <w:rsid w:val="007B604B"/>
    <w:rsid w:val="007B6E62"/>
    <w:rsid w:val="007B7AAC"/>
    <w:rsid w:val="007C061E"/>
    <w:rsid w:val="007C06B1"/>
    <w:rsid w:val="007C16DE"/>
    <w:rsid w:val="007C3FBE"/>
    <w:rsid w:val="007C4117"/>
    <w:rsid w:val="007C4A58"/>
    <w:rsid w:val="007C5AEA"/>
    <w:rsid w:val="007C6190"/>
    <w:rsid w:val="007D02A8"/>
    <w:rsid w:val="007D02CD"/>
    <w:rsid w:val="007D0A9A"/>
    <w:rsid w:val="007D0FCD"/>
    <w:rsid w:val="007D13E5"/>
    <w:rsid w:val="007D2894"/>
    <w:rsid w:val="007D34F2"/>
    <w:rsid w:val="007D396C"/>
    <w:rsid w:val="007D5119"/>
    <w:rsid w:val="007D5EAE"/>
    <w:rsid w:val="007D622E"/>
    <w:rsid w:val="007E1654"/>
    <w:rsid w:val="007E175B"/>
    <w:rsid w:val="007E29B9"/>
    <w:rsid w:val="007E3F5B"/>
    <w:rsid w:val="007E4C26"/>
    <w:rsid w:val="007E5247"/>
    <w:rsid w:val="007E5317"/>
    <w:rsid w:val="007F063D"/>
    <w:rsid w:val="007F06FA"/>
    <w:rsid w:val="007F4EF5"/>
    <w:rsid w:val="007F5EB3"/>
    <w:rsid w:val="008015C2"/>
    <w:rsid w:val="00802DC6"/>
    <w:rsid w:val="00803B16"/>
    <w:rsid w:val="00803C47"/>
    <w:rsid w:val="008055E8"/>
    <w:rsid w:val="0080646A"/>
    <w:rsid w:val="008064D8"/>
    <w:rsid w:val="008070C8"/>
    <w:rsid w:val="008077E1"/>
    <w:rsid w:val="0081085F"/>
    <w:rsid w:val="008109D6"/>
    <w:rsid w:val="00810B15"/>
    <w:rsid w:val="008116CF"/>
    <w:rsid w:val="008128D4"/>
    <w:rsid w:val="00813FE5"/>
    <w:rsid w:val="008148D0"/>
    <w:rsid w:val="008148F5"/>
    <w:rsid w:val="008165E1"/>
    <w:rsid w:val="00823122"/>
    <w:rsid w:val="00823D7E"/>
    <w:rsid w:val="00824F31"/>
    <w:rsid w:val="008263C1"/>
    <w:rsid w:val="008266DD"/>
    <w:rsid w:val="00827CAA"/>
    <w:rsid w:val="00827ED0"/>
    <w:rsid w:val="008320AF"/>
    <w:rsid w:val="00832B49"/>
    <w:rsid w:val="00834BEC"/>
    <w:rsid w:val="00835D04"/>
    <w:rsid w:val="00835F2F"/>
    <w:rsid w:val="00835FFE"/>
    <w:rsid w:val="00836A1B"/>
    <w:rsid w:val="00836F4A"/>
    <w:rsid w:val="00837CEF"/>
    <w:rsid w:val="00837D10"/>
    <w:rsid w:val="0084083A"/>
    <w:rsid w:val="008409EC"/>
    <w:rsid w:val="008416C5"/>
    <w:rsid w:val="008438A1"/>
    <w:rsid w:val="00843AAC"/>
    <w:rsid w:val="0084407E"/>
    <w:rsid w:val="008454F9"/>
    <w:rsid w:val="00846ECB"/>
    <w:rsid w:val="00850444"/>
    <w:rsid w:val="008520EA"/>
    <w:rsid w:val="00852B5E"/>
    <w:rsid w:val="00852EAE"/>
    <w:rsid w:val="008537D5"/>
    <w:rsid w:val="00854A78"/>
    <w:rsid w:val="008551DA"/>
    <w:rsid w:val="00855561"/>
    <w:rsid w:val="008561E0"/>
    <w:rsid w:val="008565CD"/>
    <w:rsid w:val="00856AD9"/>
    <w:rsid w:val="0085734F"/>
    <w:rsid w:val="00860599"/>
    <w:rsid w:val="00860A24"/>
    <w:rsid w:val="00860E09"/>
    <w:rsid w:val="00861164"/>
    <w:rsid w:val="00862E3E"/>
    <w:rsid w:val="00864F57"/>
    <w:rsid w:val="00865475"/>
    <w:rsid w:val="00865513"/>
    <w:rsid w:val="00871DB5"/>
    <w:rsid w:val="008721EA"/>
    <w:rsid w:val="0087305A"/>
    <w:rsid w:val="00874743"/>
    <w:rsid w:val="00874E96"/>
    <w:rsid w:val="008766BD"/>
    <w:rsid w:val="00876892"/>
    <w:rsid w:val="0087774A"/>
    <w:rsid w:val="008808D2"/>
    <w:rsid w:val="0088186C"/>
    <w:rsid w:val="00881D09"/>
    <w:rsid w:val="00882F86"/>
    <w:rsid w:val="00884735"/>
    <w:rsid w:val="00884B4C"/>
    <w:rsid w:val="00885E2F"/>
    <w:rsid w:val="0088648E"/>
    <w:rsid w:val="00891E57"/>
    <w:rsid w:val="00892022"/>
    <w:rsid w:val="0089210E"/>
    <w:rsid w:val="00892A6F"/>
    <w:rsid w:val="0089309A"/>
    <w:rsid w:val="0089327D"/>
    <w:rsid w:val="008944BE"/>
    <w:rsid w:val="00896A41"/>
    <w:rsid w:val="00897B5E"/>
    <w:rsid w:val="008A00B7"/>
    <w:rsid w:val="008A080E"/>
    <w:rsid w:val="008A1327"/>
    <w:rsid w:val="008A1517"/>
    <w:rsid w:val="008A15D0"/>
    <w:rsid w:val="008A1F8D"/>
    <w:rsid w:val="008A3D23"/>
    <w:rsid w:val="008A562C"/>
    <w:rsid w:val="008A77AE"/>
    <w:rsid w:val="008A7A02"/>
    <w:rsid w:val="008B0BC1"/>
    <w:rsid w:val="008B160E"/>
    <w:rsid w:val="008B1777"/>
    <w:rsid w:val="008B1E71"/>
    <w:rsid w:val="008B31C7"/>
    <w:rsid w:val="008B6227"/>
    <w:rsid w:val="008B6F6B"/>
    <w:rsid w:val="008C026D"/>
    <w:rsid w:val="008C144A"/>
    <w:rsid w:val="008C158F"/>
    <w:rsid w:val="008C1980"/>
    <w:rsid w:val="008C1D52"/>
    <w:rsid w:val="008C2905"/>
    <w:rsid w:val="008C3616"/>
    <w:rsid w:val="008C4BA6"/>
    <w:rsid w:val="008C5072"/>
    <w:rsid w:val="008C55EC"/>
    <w:rsid w:val="008C65B3"/>
    <w:rsid w:val="008C6600"/>
    <w:rsid w:val="008D06AC"/>
    <w:rsid w:val="008D2733"/>
    <w:rsid w:val="008D3884"/>
    <w:rsid w:val="008D4DB6"/>
    <w:rsid w:val="008D4F81"/>
    <w:rsid w:val="008D5124"/>
    <w:rsid w:val="008D5383"/>
    <w:rsid w:val="008D64EA"/>
    <w:rsid w:val="008E025C"/>
    <w:rsid w:val="008E145A"/>
    <w:rsid w:val="008E175E"/>
    <w:rsid w:val="008E39C1"/>
    <w:rsid w:val="008E52E2"/>
    <w:rsid w:val="008E6403"/>
    <w:rsid w:val="008E7D3F"/>
    <w:rsid w:val="008F0950"/>
    <w:rsid w:val="008F0A86"/>
    <w:rsid w:val="008F1540"/>
    <w:rsid w:val="008F3ADA"/>
    <w:rsid w:val="008F41E9"/>
    <w:rsid w:val="008F4AFD"/>
    <w:rsid w:val="008F5FEA"/>
    <w:rsid w:val="008F62BC"/>
    <w:rsid w:val="008F758A"/>
    <w:rsid w:val="0090046B"/>
    <w:rsid w:val="00900A35"/>
    <w:rsid w:val="00901222"/>
    <w:rsid w:val="009018C2"/>
    <w:rsid w:val="009023BA"/>
    <w:rsid w:val="0090262C"/>
    <w:rsid w:val="009029E1"/>
    <w:rsid w:val="00902C0C"/>
    <w:rsid w:val="0090380F"/>
    <w:rsid w:val="00903831"/>
    <w:rsid w:val="009038BC"/>
    <w:rsid w:val="00903921"/>
    <w:rsid w:val="0090486B"/>
    <w:rsid w:val="00905165"/>
    <w:rsid w:val="00910BBE"/>
    <w:rsid w:val="009124A9"/>
    <w:rsid w:val="0091445C"/>
    <w:rsid w:val="00915530"/>
    <w:rsid w:val="00917BC1"/>
    <w:rsid w:val="00921789"/>
    <w:rsid w:val="00921E2D"/>
    <w:rsid w:val="00922327"/>
    <w:rsid w:val="00922A31"/>
    <w:rsid w:val="00922CEF"/>
    <w:rsid w:val="00923ACB"/>
    <w:rsid w:val="009250B6"/>
    <w:rsid w:val="00926D3D"/>
    <w:rsid w:val="009277F9"/>
    <w:rsid w:val="00931D0A"/>
    <w:rsid w:val="00932DAA"/>
    <w:rsid w:val="009340DF"/>
    <w:rsid w:val="00934D61"/>
    <w:rsid w:val="00935195"/>
    <w:rsid w:val="00936C8E"/>
    <w:rsid w:val="00940C70"/>
    <w:rsid w:val="009427F4"/>
    <w:rsid w:val="00943A62"/>
    <w:rsid w:val="009450ED"/>
    <w:rsid w:val="0094518E"/>
    <w:rsid w:val="009467F1"/>
    <w:rsid w:val="00953DAD"/>
    <w:rsid w:val="009541E7"/>
    <w:rsid w:val="009542EE"/>
    <w:rsid w:val="009546D0"/>
    <w:rsid w:val="00954FF9"/>
    <w:rsid w:val="00955622"/>
    <w:rsid w:val="009570A1"/>
    <w:rsid w:val="0095737D"/>
    <w:rsid w:val="0096024F"/>
    <w:rsid w:val="00960C86"/>
    <w:rsid w:val="0096162A"/>
    <w:rsid w:val="00962DE9"/>
    <w:rsid w:val="00962FFC"/>
    <w:rsid w:val="00964840"/>
    <w:rsid w:val="00964FD6"/>
    <w:rsid w:val="00966F2A"/>
    <w:rsid w:val="009705FE"/>
    <w:rsid w:val="009714D0"/>
    <w:rsid w:val="00971C76"/>
    <w:rsid w:val="009720FB"/>
    <w:rsid w:val="00972857"/>
    <w:rsid w:val="00972A81"/>
    <w:rsid w:val="00973345"/>
    <w:rsid w:val="0097481B"/>
    <w:rsid w:val="00976288"/>
    <w:rsid w:val="0097662F"/>
    <w:rsid w:val="00977468"/>
    <w:rsid w:val="00977635"/>
    <w:rsid w:val="00981AD2"/>
    <w:rsid w:val="00981B65"/>
    <w:rsid w:val="00983888"/>
    <w:rsid w:val="009850C9"/>
    <w:rsid w:val="00987481"/>
    <w:rsid w:val="00987632"/>
    <w:rsid w:val="00987C68"/>
    <w:rsid w:val="0099013F"/>
    <w:rsid w:val="0099358C"/>
    <w:rsid w:val="00993B1E"/>
    <w:rsid w:val="0099579D"/>
    <w:rsid w:val="00995BF1"/>
    <w:rsid w:val="009962E6"/>
    <w:rsid w:val="009970F3"/>
    <w:rsid w:val="00997A6B"/>
    <w:rsid w:val="00997D9C"/>
    <w:rsid w:val="009A0054"/>
    <w:rsid w:val="009A40A3"/>
    <w:rsid w:val="009A5314"/>
    <w:rsid w:val="009A58CD"/>
    <w:rsid w:val="009A7824"/>
    <w:rsid w:val="009B0D6E"/>
    <w:rsid w:val="009B16E3"/>
    <w:rsid w:val="009B2189"/>
    <w:rsid w:val="009B25B3"/>
    <w:rsid w:val="009B2931"/>
    <w:rsid w:val="009B2FEE"/>
    <w:rsid w:val="009B320F"/>
    <w:rsid w:val="009B49B2"/>
    <w:rsid w:val="009B4A12"/>
    <w:rsid w:val="009B722D"/>
    <w:rsid w:val="009C0D27"/>
    <w:rsid w:val="009C1096"/>
    <w:rsid w:val="009C3FFA"/>
    <w:rsid w:val="009C4701"/>
    <w:rsid w:val="009C4FFE"/>
    <w:rsid w:val="009C6424"/>
    <w:rsid w:val="009C6B7A"/>
    <w:rsid w:val="009C6D8F"/>
    <w:rsid w:val="009C7CCA"/>
    <w:rsid w:val="009D14ED"/>
    <w:rsid w:val="009D308A"/>
    <w:rsid w:val="009D5C98"/>
    <w:rsid w:val="009D5EB4"/>
    <w:rsid w:val="009D649E"/>
    <w:rsid w:val="009D6CA3"/>
    <w:rsid w:val="009E0B41"/>
    <w:rsid w:val="009E4723"/>
    <w:rsid w:val="009E5453"/>
    <w:rsid w:val="009E7DC2"/>
    <w:rsid w:val="009F0420"/>
    <w:rsid w:val="009F10EA"/>
    <w:rsid w:val="009F18B3"/>
    <w:rsid w:val="009F202E"/>
    <w:rsid w:val="009F20A2"/>
    <w:rsid w:val="009F39C3"/>
    <w:rsid w:val="009F39DF"/>
    <w:rsid w:val="009F4506"/>
    <w:rsid w:val="009F453D"/>
    <w:rsid w:val="009F5637"/>
    <w:rsid w:val="009F65FC"/>
    <w:rsid w:val="009F7632"/>
    <w:rsid w:val="00A00361"/>
    <w:rsid w:val="00A00488"/>
    <w:rsid w:val="00A0088A"/>
    <w:rsid w:val="00A00DDB"/>
    <w:rsid w:val="00A028F2"/>
    <w:rsid w:val="00A0444E"/>
    <w:rsid w:val="00A05365"/>
    <w:rsid w:val="00A12E51"/>
    <w:rsid w:val="00A17165"/>
    <w:rsid w:val="00A176A7"/>
    <w:rsid w:val="00A2148A"/>
    <w:rsid w:val="00A23218"/>
    <w:rsid w:val="00A23E98"/>
    <w:rsid w:val="00A25A9A"/>
    <w:rsid w:val="00A27A7A"/>
    <w:rsid w:val="00A31F4E"/>
    <w:rsid w:val="00A32A8D"/>
    <w:rsid w:val="00A337DE"/>
    <w:rsid w:val="00A34AD6"/>
    <w:rsid w:val="00A34EBA"/>
    <w:rsid w:val="00A35DCB"/>
    <w:rsid w:val="00A35F8D"/>
    <w:rsid w:val="00A377C1"/>
    <w:rsid w:val="00A42DC9"/>
    <w:rsid w:val="00A47252"/>
    <w:rsid w:val="00A50424"/>
    <w:rsid w:val="00A50EBF"/>
    <w:rsid w:val="00A50F72"/>
    <w:rsid w:val="00A51A7C"/>
    <w:rsid w:val="00A51AF9"/>
    <w:rsid w:val="00A51E3F"/>
    <w:rsid w:val="00A542AE"/>
    <w:rsid w:val="00A557E2"/>
    <w:rsid w:val="00A560C5"/>
    <w:rsid w:val="00A56186"/>
    <w:rsid w:val="00A561CD"/>
    <w:rsid w:val="00A61A19"/>
    <w:rsid w:val="00A62633"/>
    <w:rsid w:val="00A6265C"/>
    <w:rsid w:val="00A62F65"/>
    <w:rsid w:val="00A6447A"/>
    <w:rsid w:val="00A65450"/>
    <w:rsid w:val="00A656B2"/>
    <w:rsid w:val="00A65A12"/>
    <w:rsid w:val="00A65E5C"/>
    <w:rsid w:val="00A663E1"/>
    <w:rsid w:val="00A668E0"/>
    <w:rsid w:val="00A66D57"/>
    <w:rsid w:val="00A70CCC"/>
    <w:rsid w:val="00A7155B"/>
    <w:rsid w:val="00A74359"/>
    <w:rsid w:val="00A74386"/>
    <w:rsid w:val="00A75017"/>
    <w:rsid w:val="00A751DC"/>
    <w:rsid w:val="00A76561"/>
    <w:rsid w:val="00A819FF"/>
    <w:rsid w:val="00A82472"/>
    <w:rsid w:val="00A8365A"/>
    <w:rsid w:val="00A86223"/>
    <w:rsid w:val="00A863FD"/>
    <w:rsid w:val="00A86F7B"/>
    <w:rsid w:val="00A90C75"/>
    <w:rsid w:val="00A92150"/>
    <w:rsid w:val="00A922AF"/>
    <w:rsid w:val="00A936D3"/>
    <w:rsid w:val="00A954CC"/>
    <w:rsid w:val="00A95E53"/>
    <w:rsid w:val="00A96F93"/>
    <w:rsid w:val="00A970E3"/>
    <w:rsid w:val="00A979B1"/>
    <w:rsid w:val="00AA03A0"/>
    <w:rsid w:val="00AA1291"/>
    <w:rsid w:val="00AA1B32"/>
    <w:rsid w:val="00AA1C8E"/>
    <w:rsid w:val="00AA1F44"/>
    <w:rsid w:val="00AA3848"/>
    <w:rsid w:val="00AB0142"/>
    <w:rsid w:val="00AB0D13"/>
    <w:rsid w:val="00AB17E0"/>
    <w:rsid w:val="00AB1B1D"/>
    <w:rsid w:val="00AB32FE"/>
    <w:rsid w:val="00AB374A"/>
    <w:rsid w:val="00AB3D0A"/>
    <w:rsid w:val="00AB4D69"/>
    <w:rsid w:val="00AB5A6B"/>
    <w:rsid w:val="00AB5D24"/>
    <w:rsid w:val="00AB6D03"/>
    <w:rsid w:val="00AB6F96"/>
    <w:rsid w:val="00AB75FF"/>
    <w:rsid w:val="00AC0302"/>
    <w:rsid w:val="00AC0EBA"/>
    <w:rsid w:val="00AC0F50"/>
    <w:rsid w:val="00AC158F"/>
    <w:rsid w:val="00AC2110"/>
    <w:rsid w:val="00AC467A"/>
    <w:rsid w:val="00AC4AD8"/>
    <w:rsid w:val="00AC4CBD"/>
    <w:rsid w:val="00AC5B0B"/>
    <w:rsid w:val="00AC744F"/>
    <w:rsid w:val="00AD0D4D"/>
    <w:rsid w:val="00AD0E5D"/>
    <w:rsid w:val="00AD3A72"/>
    <w:rsid w:val="00AD4113"/>
    <w:rsid w:val="00AD458C"/>
    <w:rsid w:val="00AD470E"/>
    <w:rsid w:val="00AE2286"/>
    <w:rsid w:val="00AE27DB"/>
    <w:rsid w:val="00AE2EAB"/>
    <w:rsid w:val="00AE3B14"/>
    <w:rsid w:val="00AE4033"/>
    <w:rsid w:val="00AE5C48"/>
    <w:rsid w:val="00AE61A1"/>
    <w:rsid w:val="00AE7714"/>
    <w:rsid w:val="00AE79F1"/>
    <w:rsid w:val="00AF0642"/>
    <w:rsid w:val="00AF1509"/>
    <w:rsid w:val="00AF1C78"/>
    <w:rsid w:val="00AF2695"/>
    <w:rsid w:val="00AF2934"/>
    <w:rsid w:val="00AF29D1"/>
    <w:rsid w:val="00AF43C2"/>
    <w:rsid w:val="00AF65E5"/>
    <w:rsid w:val="00AF7C8C"/>
    <w:rsid w:val="00AF7CFC"/>
    <w:rsid w:val="00B007D6"/>
    <w:rsid w:val="00B014AC"/>
    <w:rsid w:val="00B01CFD"/>
    <w:rsid w:val="00B01FD3"/>
    <w:rsid w:val="00B02815"/>
    <w:rsid w:val="00B0316B"/>
    <w:rsid w:val="00B0323A"/>
    <w:rsid w:val="00B03B69"/>
    <w:rsid w:val="00B04567"/>
    <w:rsid w:val="00B04C4B"/>
    <w:rsid w:val="00B050DB"/>
    <w:rsid w:val="00B058C8"/>
    <w:rsid w:val="00B06E0E"/>
    <w:rsid w:val="00B07DEB"/>
    <w:rsid w:val="00B11574"/>
    <w:rsid w:val="00B115BB"/>
    <w:rsid w:val="00B11A8A"/>
    <w:rsid w:val="00B13864"/>
    <w:rsid w:val="00B13D2E"/>
    <w:rsid w:val="00B140A9"/>
    <w:rsid w:val="00B14F00"/>
    <w:rsid w:val="00B15D79"/>
    <w:rsid w:val="00B1643C"/>
    <w:rsid w:val="00B2002D"/>
    <w:rsid w:val="00B2008B"/>
    <w:rsid w:val="00B2012D"/>
    <w:rsid w:val="00B20770"/>
    <w:rsid w:val="00B20DBA"/>
    <w:rsid w:val="00B21D72"/>
    <w:rsid w:val="00B22DAE"/>
    <w:rsid w:val="00B2413E"/>
    <w:rsid w:val="00B24C18"/>
    <w:rsid w:val="00B2687E"/>
    <w:rsid w:val="00B2723C"/>
    <w:rsid w:val="00B30530"/>
    <w:rsid w:val="00B30E86"/>
    <w:rsid w:val="00B31B1A"/>
    <w:rsid w:val="00B3393B"/>
    <w:rsid w:val="00B3394A"/>
    <w:rsid w:val="00B34C8E"/>
    <w:rsid w:val="00B34E90"/>
    <w:rsid w:val="00B35342"/>
    <w:rsid w:val="00B36D90"/>
    <w:rsid w:val="00B371DB"/>
    <w:rsid w:val="00B374CD"/>
    <w:rsid w:val="00B37BB7"/>
    <w:rsid w:val="00B37FC8"/>
    <w:rsid w:val="00B4030D"/>
    <w:rsid w:val="00B44777"/>
    <w:rsid w:val="00B44833"/>
    <w:rsid w:val="00B44C73"/>
    <w:rsid w:val="00B46FD3"/>
    <w:rsid w:val="00B473EE"/>
    <w:rsid w:val="00B505FD"/>
    <w:rsid w:val="00B50874"/>
    <w:rsid w:val="00B5213E"/>
    <w:rsid w:val="00B525A7"/>
    <w:rsid w:val="00B52833"/>
    <w:rsid w:val="00B52B47"/>
    <w:rsid w:val="00B53612"/>
    <w:rsid w:val="00B544A6"/>
    <w:rsid w:val="00B552A8"/>
    <w:rsid w:val="00B566E6"/>
    <w:rsid w:val="00B57053"/>
    <w:rsid w:val="00B607AD"/>
    <w:rsid w:val="00B61541"/>
    <w:rsid w:val="00B61732"/>
    <w:rsid w:val="00B66B1C"/>
    <w:rsid w:val="00B679E9"/>
    <w:rsid w:val="00B67AC4"/>
    <w:rsid w:val="00B717BE"/>
    <w:rsid w:val="00B72A55"/>
    <w:rsid w:val="00B73172"/>
    <w:rsid w:val="00B73296"/>
    <w:rsid w:val="00B75844"/>
    <w:rsid w:val="00B75C26"/>
    <w:rsid w:val="00B82976"/>
    <w:rsid w:val="00B84065"/>
    <w:rsid w:val="00B84386"/>
    <w:rsid w:val="00B85B82"/>
    <w:rsid w:val="00B872E0"/>
    <w:rsid w:val="00B90ECA"/>
    <w:rsid w:val="00B91DE0"/>
    <w:rsid w:val="00B93628"/>
    <w:rsid w:val="00B938FC"/>
    <w:rsid w:val="00B9395D"/>
    <w:rsid w:val="00B94B67"/>
    <w:rsid w:val="00BA15FC"/>
    <w:rsid w:val="00BA1919"/>
    <w:rsid w:val="00BA1E6F"/>
    <w:rsid w:val="00BA225B"/>
    <w:rsid w:val="00BA43FC"/>
    <w:rsid w:val="00BA5457"/>
    <w:rsid w:val="00BA5FB7"/>
    <w:rsid w:val="00BB2402"/>
    <w:rsid w:val="00BB28E0"/>
    <w:rsid w:val="00BB3A47"/>
    <w:rsid w:val="00BB3AE7"/>
    <w:rsid w:val="00BB3BD4"/>
    <w:rsid w:val="00BB42AE"/>
    <w:rsid w:val="00BB4D8E"/>
    <w:rsid w:val="00BB61ED"/>
    <w:rsid w:val="00BB6F9C"/>
    <w:rsid w:val="00BB7829"/>
    <w:rsid w:val="00BB7E8B"/>
    <w:rsid w:val="00BC0F23"/>
    <w:rsid w:val="00BC278F"/>
    <w:rsid w:val="00BC3042"/>
    <w:rsid w:val="00BC4DCE"/>
    <w:rsid w:val="00BC56C6"/>
    <w:rsid w:val="00BC6917"/>
    <w:rsid w:val="00BC7891"/>
    <w:rsid w:val="00BC7E50"/>
    <w:rsid w:val="00BD127D"/>
    <w:rsid w:val="00BD211D"/>
    <w:rsid w:val="00BD2678"/>
    <w:rsid w:val="00BD31CC"/>
    <w:rsid w:val="00BD3400"/>
    <w:rsid w:val="00BD461C"/>
    <w:rsid w:val="00BD5D7D"/>
    <w:rsid w:val="00BD681F"/>
    <w:rsid w:val="00BD6D2B"/>
    <w:rsid w:val="00BD7442"/>
    <w:rsid w:val="00BD797D"/>
    <w:rsid w:val="00BE1645"/>
    <w:rsid w:val="00BE2383"/>
    <w:rsid w:val="00BE2E9C"/>
    <w:rsid w:val="00BE4410"/>
    <w:rsid w:val="00BE4678"/>
    <w:rsid w:val="00BE49E0"/>
    <w:rsid w:val="00BE5DC9"/>
    <w:rsid w:val="00BF5741"/>
    <w:rsid w:val="00BF762F"/>
    <w:rsid w:val="00C0193F"/>
    <w:rsid w:val="00C02E2D"/>
    <w:rsid w:val="00C0362C"/>
    <w:rsid w:val="00C03E79"/>
    <w:rsid w:val="00C043F4"/>
    <w:rsid w:val="00C0593B"/>
    <w:rsid w:val="00C0634B"/>
    <w:rsid w:val="00C10507"/>
    <w:rsid w:val="00C106AE"/>
    <w:rsid w:val="00C107CE"/>
    <w:rsid w:val="00C11DA3"/>
    <w:rsid w:val="00C11EAA"/>
    <w:rsid w:val="00C132B0"/>
    <w:rsid w:val="00C13649"/>
    <w:rsid w:val="00C152D6"/>
    <w:rsid w:val="00C16B66"/>
    <w:rsid w:val="00C17465"/>
    <w:rsid w:val="00C2059B"/>
    <w:rsid w:val="00C20794"/>
    <w:rsid w:val="00C20B61"/>
    <w:rsid w:val="00C225B6"/>
    <w:rsid w:val="00C2309B"/>
    <w:rsid w:val="00C23AA7"/>
    <w:rsid w:val="00C25D38"/>
    <w:rsid w:val="00C2718F"/>
    <w:rsid w:val="00C27298"/>
    <w:rsid w:val="00C306F1"/>
    <w:rsid w:val="00C30A24"/>
    <w:rsid w:val="00C31755"/>
    <w:rsid w:val="00C31978"/>
    <w:rsid w:val="00C31A86"/>
    <w:rsid w:val="00C31FF9"/>
    <w:rsid w:val="00C32399"/>
    <w:rsid w:val="00C33557"/>
    <w:rsid w:val="00C33B17"/>
    <w:rsid w:val="00C345A0"/>
    <w:rsid w:val="00C3511E"/>
    <w:rsid w:val="00C3519A"/>
    <w:rsid w:val="00C35AC4"/>
    <w:rsid w:val="00C36AE2"/>
    <w:rsid w:val="00C3745B"/>
    <w:rsid w:val="00C41F79"/>
    <w:rsid w:val="00C42125"/>
    <w:rsid w:val="00C43CE6"/>
    <w:rsid w:val="00C44EC7"/>
    <w:rsid w:val="00C45316"/>
    <w:rsid w:val="00C45F14"/>
    <w:rsid w:val="00C461B8"/>
    <w:rsid w:val="00C46758"/>
    <w:rsid w:val="00C467D8"/>
    <w:rsid w:val="00C47068"/>
    <w:rsid w:val="00C47326"/>
    <w:rsid w:val="00C474C9"/>
    <w:rsid w:val="00C47B03"/>
    <w:rsid w:val="00C5010A"/>
    <w:rsid w:val="00C5059B"/>
    <w:rsid w:val="00C50FA0"/>
    <w:rsid w:val="00C52B62"/>
    <w:rsid w:val="00C53614"/>
    <w:rsid w:val="00C53989"/>
    <w:rsid w:val="00C54733"/>
    <w:rsid w:val="00C57B8F"/>
    <w:rsid w:val="00C61C51"/>
    <w:rsid w:val="00C61C7F"/>
    <w:rsid w:val="00C622E1"/>
    <w:rsid w:val="00C62585"/>
    <w:rsid w:val="00C6272D"/>
    <w:rsid w:val="00C631F0"/>
    <w:rsid w:val="00C632F6"/>
    <w:rsid w:val="00C64724"/>
    <w:rsid w:val="00C65D97"/>
    <w:rsid w:val="00C6663B"/>
    <w:rsid w:val="00C668BA"/>
    <w:rsid w:val="00C669C7"/>
    <w:rsid w:val="00C70CD3"/>
    <w:rsid w:val="00C70F6F"/>
    <w:rsid w:val="00C70F81"/>
    <w:rsid w:val="00C7179F"/>
    <w:rsid w:val="00C72077"/>
    <w:rsid w:val="00C729BD"/>
    <w:rsid w:val="00C736C4"/>
    <w:rsid w:val="00C73A4F"/>
    <w:rsid w:val="00C74347"/>
    <w:rsid w:val="00C754BA"/>
    <w:rsid w:val="00C77D47"/>
    <w:rsid w:val="00C80AEF"/>
    <w:rsid w:val="00C81C01"/>
    <w:rsid w:val="00C824A4"/>
    <w:rsid w:val="00C82C8C"/>
    <w:rsid w:val="00C82CC4"/>
    <w:rsid w:val="00C85B16"/>
    <w:rsid w:val="00C86249"/>
    <w:rsid w:val="00C866E5"/>
    <w:rsid w:val="00C86B38"/>
    <w:rsid w:val="00C86CC5"/>
    <w:rsid w:val="00C87D83"/>
    <w:rsid w:val="00C90970"/>
    <w:rsid w:val="00C90987"/>
    <w:rsid w:val="00C90B4E"/>
    <w:rsid w:val="00C91042"/>
    <w:rsid w:val="00C926D3"/>
    <w:rsid w:val="00C944C5"/>
    <w:rsid w:val="00C946B7"/>
    <w:rsid w:val="00C96528"/>
    <w:rsid w:val="00C96678"/>
    <w:rsid w:val="00CA175D"/>
    <w:rsid w:val="00CA204B"/>
    <w:rsid w:val="00CA24F4"/>
    <w:rsid w:val="00CA28EE"/>
    <w:rsid w:val="00CA3F0C"/>
    <w:rsid w:val="00CA48FC"/>
    <w:rsid w:val="00CA6F4A"/>
    <w:rsid w:val="00CA740C"/>
    <w:rsid w:val="00CA754B"/>
    <w:rsid w:val="00CB27A6"/>
    <w:rsid w:val="00CB31EF"/>
    <w:rsid w:val="00CB484E"/>
    <w:rsid w:val="00CB5269"/>
    <w:rsid w:val="00CB5FDE"/>
    <w:rsid w:val="00CB668B"/>
    <w:rsid w:val="00CB6979"/>
    <w:rsid w:val="00CC17FD"/>
    <w:rsid w:val="00CC1B96"/>
    <w:rsid w:val="00CC2E9F"/>
    <w:rsid w:val="00CC3B6B"/>
    <w:rsid w:val="00CC421B"/>
    <w:rsid w:val="00CC4BBB"/>
    <w:rsid w:val="00CC4EBA"/>
    <w:rsid w:val="00CC5272"/>
    <w:rsid w:val="00CC5FCD"/>
    <w:rsid w:val="00CC6873"/>
    <w:rsid w:val="00CD16CA"/>
    <w:rsid w:val="00CD18C5"/>
    <w:rsid w:val="00CD22AD"/>
    <w:rsid w:val="00CD5580"/>
    <w:rsid w:val="00CD7337"/>
    <w:rsid w:val="00CD7E82"/>
    <w:rsid w:val="00CE1658"/>
    <w:rsid w:val="00CE2988"/>
    <w:rsid w:val="00CE4411"/>
    <w:rsid w:val="00CE7D35"/>
    <w:rsid w:val="00CF048D"/>
    <w:rsid w:val="00CF3B99"/>
    <w:rsid w:val="00CF52E5"/>
    <w:rsid w:val="00CF671F"/>
    <w:rsid w:val="00CF7B28"/>
    <w:rsid w:val="00D021AE"/>
    <w:rsid w:val="00D02E14"/>
    <w:rsid w:val="00D036BA"/>
    <w:rsid w:val="00D05C19"/>
    <w:rsid w:val="00D05ED0"/>
    <w:rsid w:val="00D06331"/>
    <w:rsid w:val="00D116D9"/>
    <w:rsid w:val="00D11FA6"/>
    <w:rsid w:val="00D12340"/>
    <w:rsid w:val="00D13177"/>
    <w:rsid w:val="00D14B9F"/>
    <w:rsid w:val="00D14C97"/>
    <w:rsid w:val="00D15779"/>
    <w:rsid w:val="00D16DEB"/>
    <w:rsid w:val="00D17D61"/>
    <w:rsid w:val="00D20A82"/>
    <w:rsid w:val="00D20E2A"/>
    <w:rsid w:val="00D223A0"/>
    <w:rsid w:val="00D22ACA"/>
    <w:rsid w:val="00D2358B"/>
    <w:rsid w:val="00D25B51"/>
    <w:rsid w:val="00D30A44"/>
    <w:rsid w:val="00D31BC0"/>
    <w:rsid w:val="00D326F1"/>
    <w:rsid w:val="00D33BBB"/>
    <w:rsid w:val="00D35AC2"/>
    <w:rsid w:val="00D3619D"/>
    <w:rsid w:val="00D36BB2"/>
    <w:rsid w:val="00D36D33"/>
    <w:rsid w:val="00D3772B"/>
    <w:rsid w:val="00D433B0"/>
    <w:rsid w:val="00D43563"/>
    <w:rsid w:val="00D44523"/>
    <w:rsid w:val="00D44D04"/>
    <w:rsid w:val="00D453AC"/>
    <w:rsid w:val="00D47D17"/>
    <w:rsid w:val="00D52072"/>
    <w:rsid w:val="00D5208A"/>
    <w:rsid w:val="00D52169"/>
    <w:rsid w:val="00D528E7"/>
    <w:rsid w:val="00D529F4"/>
    <w:rsid w:val="00D54E41"/>
    <w:rsid w:val="00D54E57"/>
    <w:rsid w:val="00D55C09"/>
    <w:rsid w:val="00D56F58"/>
    <w:rsid w:val="00D62265"/>
    <w:rsid w:val="00D63F38"/>
    <w:rsid w:val="00D64D20"/>
    <w:rsid w:val="00D650FC"/>
    <w:rsid w:val="00D65165"/>
    <w:rsid w:val="00D660F5"/>
    <w:rsid w:val="00D678A1"/>
    <w:rsid w:val="00D71780"/>
    <w:rsid w:val="00D71A8D"/>
    <w:rsid w:val="00D71E35"/>
    <w:rsid w:val="00D7365B"/>
    <w:rsid w:val="00D75CCA"/>
    <w:rsid w:val="00D81F2B"/>
    <w:rsid w:val="00D8238A"/>
    <w:rsid w:val="00D827A0"/>
    <w:rsid w:val="00D83517"/>
    <w:rsid w:val="00D83A04"/>
    <w:rsid w:val="00D83DA9"/>
    <w:rsid w:val="00D86155"/>
    <w:rsid w:val="00D875E0"/>
    <w:rsid w:val="00D879C7"/>
    <w:rsid w:val="00D879CE"/>
    <w:rsid w:val="00D90AB1"/>
    <w:rsid w:val="00D90FAA"/>
    <w:rsid w:val="00D9156E"/>
    <w:rsid w:val="00D919C7"/>
    <w:rsid w:val="00D919DC"/>
    <w:rsid w:val="00D929C3"/>
    <w:rsid w:val="00D9534A"/>
    <w:rsid w:val="00D962B9"/>
    <w:rsid w:val="00D975FB"/>
    <w:rsid w:val="00D978F3"/>
    <w:rsid w:val="00D97EC8"/>
    <w:rsid w:val="00DA06AE"/>
    <w:rsid w:val="00DA079F"/>
    <w:rsid w:val="00DA10DC"/>
    <w:rsid w:val="00DA284D"/>
    <w:rsid w:val="00DA2E82"/>
    <w:rsid w:val="00DA3877"/>
    <w:rsid w:val="00DA3C91"/>
    <w:rsid w:val="00DA56A8"/>
    <w:rsid w:val="00DA5ABB"/>
    <w:rsid w:val="00DA5D7A"/>
    <w:rsid w:val="00DA60CE"/>
    <w:rsid w:val="00DA6E0B"/>
    <w:rsid w:val="00DA7398"/>
    <w:rsid w:val="00DA73F9"/>
    <w:rsid w:val="00DB04D1"/>
    <w:rsid w:val="00DB0668"/>
    <w:rsid w:val="00DB2D80"/>
    <w:rsid w:val="00DB3085"/>
    <w:rsid w:val="00DB398B"/>
    <w:rsid w:val="00DB3BD5"/>
    <w:rsid w:val="00DB3E01"/>
    <w:rsid w:val="00DB413C"/>
    <w:rsid w:val="00DB6B31"/>
    <w:rsid w:val="00DB6CB2"/>
    <w:rsid w:val="00DC027E"/>
    <w:rsid w:val="00DC1ADA"/>
    <w:rsid w:val="00DC2655"/>
    <w:rsid w:val="00DC318B"/>
    <w:rsid w:val="00DC3F93"/>
    <w:rsid w:val="00DC439F"/>
    <w:rsid w:val="00DC4E80"/>
    <w:rsid w:val="00DC5AF5"/>
    <w:rsid w:val="00DC7042"/>
    <w:rsid w:val="00DC78FF"/>
    <w:rsid w:val="00DC7F6A"/>
    <w:rsid w:val="00DD0224"/>
    <w:rsid w:val="00DD05FE"/>
    <w:rsid w:val="00DD1DA0"/>
    <w:rsid w:val="00DD1F07"/>
    <w:rsid w:val="00DD2521"/>
    <w:rsid w:val="00DD260C"/>
    <w:rsid w:val="00DD36B5"/>
    <w:rsid w:val="00DD36D1"/>
    <w:rsid w:val="00DD40BA"/>
    <w:rsid w:val="00DD42AC"/>
    <w:rsid w:val="00DD5108"/>
    <w:rsid w:val="00DD590B"/>
    <w:rsid w:val="00DD6060"/>
    <w:rsid w:val="00DE02AE"/>
    <w:rsid w:val="00DE030F"/>
    <w:rsid w:val="00DE126A"/>
    <w:rsid w:val="00DE2156"/>
    <w:rsid w:val="00DE3385"/>
    <w:rsid w:val="00DE3C55"/>
    <w:rsid w:val="00DE3C73"/>
    <w:rsid w:val="00DE3DBA"/>
    <w:rsid w:val="00DE4E55"/>
    <w:rsid w:val="00DE573D"/>
    <w:rsid w:val="00DE5AD1"/>
    <w:rsid w:val="00DE5E33"/>
    <w:rsid w:val="00DE5F9C"/>
    <w:rsid w:val="00DE63C1"/>
    <w:rsid w:val="00DE687C"/>
    <w:rsid w:val="00DE7CA3"/>
    <w:rsid w:val="00DF0E95"/>
    <w:rsid w:val="00DF0FAD"/>
    <w:rsid w:val="00DF14D6"/>
    <w:rsid w:val="00DF3046"/>
    <w:rsid w:val="00DF469A"/>
    <w:rsid w:val="00DF4A25"/>
    <w:rsid w:val="00DF6BCF"/>
    <w:rsid w:val="00DF79DB"/>
    <w:rsid w:val="00E00D8A"/>
    <w:rsid w:val="00E01D6C"/>
    <w:rsid w:val="00E036D7"/>
    <w:rsid w:val="00E03D9E"/>
    <w:rsid w:val="00E048B1"/>
    <w:rsid w:val="00E06F07"/>
    <w:rsid w:val="00E10BF8"/>
    <w:rsid w:val="00E12F70"/>
    <w:rsid w:val="00E16090"/>
    <w:rsid w:val="00E16EB3"/>
    <w:rsid w:val="00E171C0"/>
    <w:rsid w:val="00E20644"/>
    <w:rsid w:val="00E21ADF"/>
    <w:rsid w:val="00E2234E"/>
    <w:rsid w:val="00E2266B"/>
    <w:rsid w:val="00E22784"/>
    <w:rsid w:val="00E228EB"/>
    <w:rsid w:val="00E23109"/>
    <w:rsid w:val="00E23F05"/>
    <w:rsid w:val="00E240F6"/>
    <w:rsid w:val="00E24631"/>
    <w:rsid w:val="00E26A56"/>
    <w:rsid w:val="00E26BD8"/>
    <w:rsid w:val="00E26CE0"/>
    <w:rsid w:val="00E27455"/>
    <w:rsid w:val="00E27A6E"/>
    <w:rsid w:val="00E27D2C"/>
    <w:rsid w:val="00E31E22"/>
    <w:rsid w:val="00E32CB6"/>
    <w:rsid w:val="00E34113"/>
    <w:rsid w:val="00E3512D"/>
    <w:rsid w:val="00E3696A"/>
    <w:rsid w:val="00E41C99"/>
    <w:rsid w:val="00E428E3"/>
    <w:rsid w:val="00E42BC0"/>
    <w:rsid w:val="00E43F99"/>
    <w:rsid w:val="00E445D5"/>
    <w:rsid w:val="00E446C5"/>
    <w:rsid w:val="00E44D49"/>
    <w:rsid w:val="00E4798E"/>
    <w:rsid w:val="00E5132D"/>
    <w:rsid w:val="00E52285"/>
    <w:rsid w:val="00E52677"/>
    <w:rsid w:val="00E526EC"/>
    <w:rsid w:val="00E52E1C"/>
    <w:rsid w:val="00E53A38"/>
    <w:rsid w:val="00E546AF"/>
    <w:rsid w:val="00E555D6"/>
    <w:rsid w:val="00E563D6"/>
    <w:rsid w:val="00E56E05"/>
    <w:rsid w:val="00E5741F"/>
    <w:rsid w:val="00E5770B"/>
    <w:rsid w:val="00E611A7"/>
    <w:rsid w:val="00E6188B"/>
    <w:rsid w:val="00E627B1"/>
    <w:rsid w:val="00E62B36"/>
    <w:rsid w:val="00E63B50"/>
    <w:rsid w:val="00E63D4E"/>
    <w:rsid w:val="00E640C5"/>
    <w:rsid w:val="00E642C1"/>
    <w:rsid w:val="00E65E75"/>
    <w:rsid w:val="00E6650C"/>
    <w:rsid w:val="00E6695A"/>
    <w:rsid w:val="00E66BBF"/>
    <w:rsid w:val="00E66F0E"/>
    <w:rsid w:val="00E66FF8"/>
    <w:rsid w:val="00E67241"/>
    <w:rsid w:val="00E67E4D"/>
    <w:rsid w:val="00E706AF"/>
    <w:rsid w:val="00E71CFB"/>
    <w:rsid w:val="00E71D72"/>
    <w:rsid w:val="00E71F37"/>
    <w:rsid w:val="00E73315"/>
    <w:rsid w:val="00E742E5"/>
    <w:rsid w:val="00E75879"/>
    <w:rsid w:val="00E763E2"/>
    <w:rsid w:val="00E8039C"/>
    <w:rsid w:val="00E82952"/>
    <w:rsid w:val="00E82EA7"/>
    <w:rsid w:val="00E84064"/>
    <w:rsid w:val="00E8491E"/>
    <w:rsid w:val="00E853BF"/>
    <w:rsid w:val="00E87050"/>
    <w:rsid w:val="00E87054"/>
    <w:rsid w:val="00E87F5A"/>
    <w:rsid w:val="00E92A6D"/>
    <w:rsid w:val="00E940D1"/>
    <w:rsid w:val="00E94525"/>
    <w:rsid w:val="00E94588"/>
    <w:rsid w:val="00E94858"/>
    <w:rsid w:val="00E96699"/>
    <w:rsid w:val="00EA02EC"/>
    <w:rsid w:val="00EA0F5F"/>
    <w:rsid w:val="00EA2F7E"/>
    <w:rsid w:val="00EA31BC"/>
    <w:rsid w:val="00EA5529"/>
    <w:rsid w:val="00EA5B6B"/>
    <w:rsid w:val="00EA5E97"/>
    <w:rsid w:val="00EA680D"/>
    <w:rsid w:val="00EA69F7"/>
    <w:rsid w:val="00EA6F07"/>
    <w:rsid w:val="00EA7AA2"/>
    <w:rsid w:val="00EB0620"/>
    <w:rsid w:val="00EB0F10"/>
    <w:rsid w:val="00EB1AA7"/>
    <w:rsid w:val="00EB1AB8"/>
    <w:rsid w:val="00EB3081"/>
    <w:rsid w:val="00EB32FD"/>
    <w:rsid w:val="00EB334C"/>
    <w:rsid w:val="00EB4128"/>
    <w:rsid w:val="00EB4DC1"/>
    <w:rsid w:val="00EB69CD"/>
    <w:rsid w:val="00EB69FA"/>
    <w:rsid w:val="00EC15E6"/>
    <w:rsid w:val="00EC2566"/>
    <w:rsid w:val="00EC2F14"/>
    <w:rsid w:val="00EC46A5"/>
    <w:rsid w:val="00EC51F8"/>
    <w:rsid w:val="00EC5423"/>
    <w:rsid w:val="00EC584A"/>
    <w:rsid w:val="00EC5B16"/>
    <w:rsid w:val="00EC5B38"/>
    <w:rsid w:val="00EC66B9"/>
    <w:rsid w:val="00EC6F1F"/>
    <w:rsid w:val="00EC7786"/>
    <w:rsid w:val="00ED21F8"/>
    <w:rsid w:val="00ED2BF2"/>
    <w:rsid w:val="00ED40A9"/>
    <w:rsid w:val="00ED66A7"/>
    <w:rsid w:val="00ED6D95"/>
    <w:rsid w:val="00ED74E3"/>
    <w:rsid w:val="00EE03B1"/>
    <w:rsid w:val="00EE0B0E"/>
    <w:rsid w:val="00EE1574"/>
    <w:rsid w:val="00EE2683"/>
    <w:rsid w:val="00EE293C"/>
    <w:rsid w:val="00EE295F"/>
    <w:rsid w:val="00EE4E27"/>
    <w:rsid w:val="00EE5A4D"/>
    <w:rsid w:val="00EE7922"/>
    <w:rsid w:val="00EF04F4"/>
    <w:rsid w:val="00EF089C"/>
    <w:rsid w:val="00EF1DAF"/>
    <w:rsid w:val="00EF1DE4"/>
    <w:rsid w:val="00EF395C"/>
    <w:rsid w:val="00EF4B97"/>
    <w:rsid w:val="00EF64DA"/>
    <w:rsid w:val="00F001F2"/>
    <w:rsid w:val="00F0023B"/>
    <w:rsid w:val="00F00BEE"/>
    <w:rsid w:val="00F02EA2"/>
    <w:rsid w:val="00F03334"/>
    <w:rsid w:val="00F03984"/>
    <w:rsid w:val="00F03C47"/>
    <w:rsid w:val="00F05FA2"/>
    <w:rsid w:val="00F11E9D"/>
    <w:rsid w:val="00F12C55"/>
    <w:rsid w:val="00F13EAE"/>
    <w:rsid w:val="00F15FCD"/>
    <w:rsid w:val="00F165B6"/>
    <w:rsid w:val="00F165BC"/>
    <w:rsid w:val="00F21842"/>
    <w:rsid w:val="00F244DA"/>
    <w:rsid w:val="00F24C2E"/>
    <w:rsid w:val="00F24F9D"/>
    <w:rsid w:val="00F2633E"/>
    <w:rsid w:val="00F27236"/>
    <w:rsid w:val="00F3026A"/>
    <w:rsid w:val="00F307E0"/>
    <w:rsid w:val="00F30DE8"/>
    <w:rsid w:val="00F310B1"/>
    <w:rsid w:val="00F332BE"/>
    <w:rsid w:val="00F35FEE"/>
    <w:rsid w:val="00F36ACA"/>
    <w:rsid w:val="00F36ED0"/>
    <w:rsid w:val="00F41DA5"/>
    <w:rsid w:val="00F42624"/>
    <w:rsid w:val="00F453A0"/>
    <w:rsid w:val="00F47527"/>
    <w:rsid w:val="00F5009F"/>
    <w:rsid w:val="00F507CD"/>
    <w:rsid w:val="00F50A58"/>
    <w:rsid w:val="00F52795"/>
    <w:rsid w:val="00F52DB8"/>
    <w:rsid w:val="00F53B51"/>
    <w:rsid w:val="00F5453C"/>
    <w:rsid w:val="00F54A4B"/>
    <w:rsid w:val="00F55D75"/>
    <w:rsid w:val="00F573CA"/>
    <w:rsid w:val="00F57BE1"/>
    <w:rsid w:val="00F60A48"/>
    <w:rsid w:val="00F60B62"/>
    <w:rsid w:val="00F6168D"/>
    <w:rsid w:val="00F618ED"/>
    <w:rsid w:val="00F61B42"/>
    <w:rsid w:val="00F644CE"/>
    <w:rsid w:val="00F700BB"/>
    <w:rsid w:val="00F70BC3"/>
    <w:rsid w:val="00F73BF5"/>
    <w:rsid w:val="00F74066"/>
    <w:rsid w:val="00F76284"/>
    <w:rsid w:val="00F80701"/>
    <w:rsid w:val="00F84217"/>
    <w:rsid w:val="00F842C3"/>
    <w:rsid w:val="00F85DBA"/>
    <w:rsid w:val="00F87351"/>
    <w:rsid w:val="00F90600"/>
    <w:rsid w:val="00F93C5C"/>
    <w:rsid w:val="00F94273"/>
    <w:rsid w:val="00F95348"/>
    <w:rsid w:val="00F9580F"/>
    <w:rsid w:val="00F96816"/>
    <w:rsid w:val="00FA02EB"/>
    <w:rsid w:val="00FA31E6"/>
    <w:rsid w:val="00FA3925"/>
    <w:rsid w:val="00FA4B22"/>
    <w:rsid w:val="00FA690F"/>
    <w:rsid w:val="00FA6C53"/>
    <w:rsid w:val="00FA6FB2"/>
    <w:rsid w:val="00FA74C1"/>
    <w:rsid w:val="00FB0540"/>
    <w:rsid w:val="00FB159C"/>
    <w:rsid w:val="00FB26A0"/>
    <w:rsid w:val="00FB288B"/>
    <w:rsid w:val="00FB3FAA"/>
    <w:rsid w:val="00FB4F35"/>
    <w:rsid w:val="00FB607C"/>
    <w:rsid w:val="00FB6175"/>
    <w:rsid w:val="00FB7ADE"/>
    <w:rsid w:val="00FC1B4C"/>
    <w:rsid w:val="00FC23EC"/>
    <w:rsid w:val="00FC2F2E"/>
    <w:rsid w:val="00FC3588"/>
    <w:rsid w:val="00FC3698"/>
    <w:rsid w:val="00FC4054"/>
    <w:rsid w:val="00FC4E77"/>
    <w:rsid w:val="00FC71A9"/>
    <w:rsid w:val="00FC753E"/>
    <w:rsid w:val="00FD0F3A"/>
    <w:rsid w:val="00FD0F54"/>
    <w:rsid w:val="00FD1663"/>
    <w:rsid w:val="00FD1B3E"/>
    <w:rsid w:val="00FD22D3"/>
    <w:rsid w:val="00FD32C1"/>
    <w:rsid w:val="00FD3DDD"/>
    <w:rsid w:val="00FD4E8B"/>
    <w:rsid w:val="00FD7110"/>
    <w:rsid w:val="00FD7FD6"/>
    <w:rsid w:val="00FE0637"/>
    <w:rsid w:val="00FE0B97"/>
    <w:rsid w:val="00FE1414"/>
    <w:rsid w:val="00FE1698"/>
    <w:rsid w:val="00FE2651"/>
    <w:rsid w:val="00FE2E43"/>
    <w:rsid w:val="00FE2EC1"/>
    <w:rsid w:val="00FE2F49"/>
    <w:rsid w:val="00FE5379"/>
    <w:rsid w:val="00FE6E43"/>
    <w:rsid w:val="00FF056D"/>
    <w:rsid w:val="00FF3F72"/>
    <w:rsid w:val="00FF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4C642"/>
  <w15:chartTrackingRefBased/>
  <w15:docId w15:val="{5F38A480-B0E5-4EFC-97D6-49EAD602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41F90"/>
  </w:style>
  <w:style w:type="paragraph" w:styleId="berschrift1">
    <w:name w:val="heading 1"/>
    <w:aliases w:val="ÜS1: A B C"/>
    <w:basedOn w:val="Standard"/>
    <w:next w:val="Standard"/>
    <w:link w:val="berschrift1Zchn"/>
    <w:uiPriority w:val="9"/>
    <w:qFormat/>
    <w:rsid w:val="00923ACB"/>
    <w:pPr>
      <w:keepNext/>
      <w:keepLines/>
      <w:spacing w:before="120" w:after="120" w:line="360" w:lineRule="auto"/>
      <w:jc w:val="both"/>
      <w:outlineLvl w:val="0"/>
    </w:pPr>
    <w:rPr>
      <w:rFonts w:eastAsiaTheme="majorEastAsia" w:cstheme="majorBidi"/>
      <w:b/>
      <w:color w:val="auto"/>
      <w:szCs w:val="32"/>
    </w:rPr>
  </w:style>
  <w:style w:type="paragraph" w:styleId="berschrift2">
    <w:name w:val="heading 2"/>
    <w:aliases w:val="ÜS2: I II III"/>
    <w:basedOn w:val="Standard"/>
    <w:next w:val="Standard"/>
    <w:link w:val="berschrift2Zchn"/>
    <w:uiPriority w:val="9"/>
    <w:unhideWhenUsed/>
    <w:qFormat/>
    <w:rsid w:val="00923ACB"/>
    <w:pPr>
      <w:keepNext/>
      <w:keepLines/>
      <w:spacing w:before="120" w:after="120" w:line="360" w:lineRule="auto"/>
      <w:jc w:val="both"/>
      <w:outlineLvl w:val="1"/>
    </w:pPr>
    <w:rPr>
      <w:rFonts w:eastAsiaTheme="majorEastAsia" w:cstheme="majorBidi"/>
      <w:b/>
      <w:szCs w:val="26"/>
    </w:rPr>
  </w:style>
  <w:style w:type="paragraph" w:styleId="berschrift3">
    <w:name w:val="heading 3"/>
    <w:aliases w:val="ÜS3: 1 2 3"/>
    <w:basedOn w:val="Standard"/>
    <w:next w:val="Standard"/>
    <w:link w:val="berschrift3Zchn"/>
    <w:uiPriority w:val="9"/>
    <w:unhideWhenUsed/>
    <w:qFormat/>
    <w:rsid w:val="00923ACB"/>
    <w:pPr>
      <w:keepNext/>
      <w:keepLines/>
      <w:spacing w:before="120" w:after="120" w:line="360" w:lineRule="auto"/>
      <w:jc w:val="both"/>
      <w:outlineLvl w:val="2"/>
    </w:pPr>
    <w:rPr>
      <w:rFonts w:eastAsiaTheme="majorEastAsia" w:cstheme="majorBidi"/>
      <w:b/>
      <w:szCs w:val="24"/>
    </w:rPr>
  </w:style>
  <w:style w:type="paragraph" w:styleId="berschrift4">
    <w:name w:val="heading 4"/>
    <w:aliases w:val="ÜS4: a. b. c."/>
    <w:basedOn w:val="Standard"/>
    <w:next w:val="Standard"/>
    <w:link w:val="berschrift4Zchn"/>
    <w:autoRedefine/>
    <w:uiPriority w:val="9"/>
    <w:unhideWhenUsed/>
    <w:qFormat/>
    <w:rsid w:val="00313C2F"/>
    <w:pPr>
      <w:keepNext/>
      <w:keepLines/>
      <w:numPr>
        <w:ilvl w:val="3"/>
        <w:numId w:val="13"/>
      </w:numPr>
      <w:spacing w:before="120" w:after="120" w:line="360" w:lineRule="auto"/>
      <w:jc w:val="both"/>
      <w:outlineLvl w:val="3"/>
    </w:pPr>
    <w:rPr>
      <w:rFonts w:eastAsiaTheme="majorEastAsia" w:cstheme="majorBidi"/>
      <w:b/>
      <w:iCs/>
    </w:rPr>
  </w:style>
  <w:style w:type="paragraph" w:styleId="berschrift5">
    <w:name w:val="heading 5"/>
    <w:aliases w:val="ÜS5: aa. bb. cc."/>
    <w:basedOn w:val="Standard"/>
    <w:next w:val="Standard"/>
    <w:link w:val="berschrift5Zchn"/>
    <w:uiPriority w:val="9"/>
    <w:unhideWhenUsed/>
    <w:qFormat/>
    <w:rsid w:val="00923ACB"/>
    <w:pPr>
      <w:keepNext/>
      <w:keepLines/>
      <w:spacing w:before="120" w:after="120" w:line="360" w:lineRule="auto"/>
      <w:jc w:val="both"/>
      <w:outlineLvl w:val="4"/>
    </w:pPr>
    <w:rPr>
      <w:rFonts w:eastAsiaTheme="majorEastAsia" w:cstheme="majorBidi"/>
      <w:b/>
    </w:rPr>
  </w:style>
  <w:style w:type="paragraph" w:styleId="berschrift6">
    <w:name w:val="heading 6"/>
    <w:aliases w:val="ÜS6: (1) (2) (3)"/>
    <w:basedOn w:val="Standard"/>
    <w:next w:val="Standard"/>
    <w:link w:val="berschrift6Zchn"/>
    <w:uiPriority w:val="9"/>
    <w:unhideWhenUsed/>
    <w:qFormat/>
    <w:rsid w:val="00923ACB"/>
    <w:pPr>
      <w:keepNext/>
      <w:keepLines/>
      <w:spacing w:before="120" w:after="120" w:line="360" w:lineRule="auto"/>
      <w:jc w:val="both"/>
      <w:outlineLvl w:val="5"/>
    </w:pPr>
    <w:rPr>
      <w:rFonts w:eastAsiaTheme="majorEastAsia" w:cstheme="majorBidi"/>
      <w:b/>
    </w:rPr>
  </w:style>
  <w:style w:type="paragraph" w:styleId="berschrift7">
    <w:name w:val="heading 7"/>
    <w:aliases w:val="ÜS7: (a) (b) (c)"/>
    <w:basedOn w:val="Standard"/>
    <w:next w:val="Standard"/>
    <w:link w:val="berschrift7Zchn"/>
    <w:uiPriority w:val="9"/>
    <w:unhideWhenUsed/>
    <w:qFormat/>
    <w:rsid w:val="00923ACB"/>
    <w:pPr>
      <w:keepNext/>
      <w:keepLines/>
      <w:spacing w:before="120" w:after="120" w:line="360" w:lineRule="auto"/>
      <w:jc w:val="both"/>
      <w:outlineLvl w:val="6"/>
    </w:pPr>
    <w:rPr>
      <w:rFonts w:eastAsiaTheme="majorEastAsia" w:cstheme="majorBidi"/>
      <w:b/>
      <w:iCs/>
    </w:rPr>
  </w:style>
  <w:style w:type="paragraph" w:styleId="berschrift8">
    <w:name w:val="heading 8"/>
    <w:aliases w:val="ÜS8: (aa) (bb) (cc)"/>
    <w:basedOn w:val="Standard"/>
    <w:next w:val="Standard"/>
    <w:link w:val="berschrift8Zchn"/>
    <w:uiPriority w:val="9"/>
    <w:unhideWhenUsed/>
    <w:rsid w:val="00923ACB"/>
    <w:pPr>
      <w:keepNext/>
      <w:keepLines/>
      <w:spacing w:before="120" w:after="120" w:line="360" w:lineRule="auto"/>
      <w:jc w:val="both"/>
      <w:outlineLvl w:val="7"/>
    </w:pPr>
    <w:rPr>
      <w:rFonts w:eastAsiaTheme="majorEastAsia" w:cstheme="majorBidi"/>
      <w:b/>
      <w:color w:val="272727" w:themeColor="text1" w:themeTint="D8"/>
      <w:szCs w:val="21"/>
    </w:rPr>
  </w:style>
  <w:style w:type="paragraph" w:styleId="berschrift9">
    <w:name w:val="heading 9"/>
    <w:aliases w:val="Überschrift 9 | (aa) (bb) (cc)"/>
    <w:basedOn w:val="Standard"/>
    <w:next w:val="Standard"/>
    <w:link w:val="berschrift9Zchn"/>
    <w:uiPriority w:val="9"/>
    <w:unhideWhenUsed/>
    <w:rsid w:val="00923ACB"/>
    <w:pPr>
      <w:keepNext/>
      <w:keepLines/>
      <w:spacing w:before="120" w:after="120" w:line="360" w:lineRule="auto"/>
      <w:jc w:val="both"/>
      <w:outlineLvl w:val="8"/>
    </w:pPr>
    <w:rPr>
      <w:rFonts w:eastAsiaTheme="majorEastAsia"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923ACB"/>
    <w:pPr>
      <w:spacing w:before="120" w:after="120" w:line="360" w:lineRule="auto"/>
      <w:jc w:val="both"/>
    </w:pPr>
  </w:style>
  <w:style w:type="character" w:customStyle="1" w:styleId="berschrift1Zchn">
    <w:name w:val="Überschrift 1 Zchn"/>
    <w:aliases w:val="ÜS1: A B C Zchn"/>
    <w:basedOn w:val="Absatz-Standardschriftart"/>
    <w:link w:val="berschrift1"/>
    <w:uiPriority w:val="9"/>
    <w:rsid w:val="00923ACB"/>
    <w:rPr>
      <w:rFonts w:eastAsiaTheme="majorEastAsia" w:cstheme="majorBidi"/>
      <w:b/>
      <w:color w:val="auto"/>
      <w:szCs w:val="32"/>
    </w:rPr>
  </w:style>
  <w:style w:type="character" w:customStyle="1" w:styleId="FlietextZchn">
    <w:name w:val="Fließtext Zchn"/>
    <w:basedOn w:val="Absatz-Standardschriftart"/>
    <w:link w:val="Flietext"/>
    <w:rsid w:val="00923ACB"/>
  </w:style>
  <w:style w:type="character" w:customStyle="1" w:styleId="berschrift2Zchn">
    <w:name w:val="Überschrift 2 Zchn"/>
    <w:aliases w:val="ÜS2: I II III Zchn"/>
    <w:basedOn w:val="Absatz-Standardschriftart"/>
    <w:link w:val="berschrift2"/>
    <w:uiPriority w:val="9"/>
    <w:rsid w:val="00923ACB"/>
    <w:rPr>
      <w:rFonts w:eastAsiaTheme="majorEastAsia" w:cstheme="majorBidi"/>
      <w:b/>
      <w:szCs w:val="26"/>
    </w:rPr>
  </w:style>
  <w:style w:type="character" w:customStyle="1" w:styleId="berschrift4Zchn">
    <w:name w:val="Überschrift 4 Zchn"/>
    <w:aliases w:val="ÜS4: a. b. c. Zchn"/>
    <w:basedOn w:val="Absatz-Standardschriftart"/>
    <w:link w:val="berschrift4"/>
    <w:uiPriority w:val="9"/>
    <w:rsid w:val="00313C2F"/>
    <w:rPr>
      <w:rFonts w:eastAsiaTheme="majorEastAsia" w:cstheme="majorBidi"/>
      <w:b/>
      <w:iCs/>
    </w:rPr>
  </w:style>
  <w:style w:type="character" w:customStyle="1" w:styleId="berschrift5Zchn">
    <w:name w:val="Überschrift 5 Zchn"/>
    <w:aliases w:val="ÜS5: aa. bb. cc. Zchn"/>
    <w:basedOn w:val="Absatz-Standardschriftart"/>
    <w:link w:val="berschrift5"/>
    <w:uiPriority w:val="9"/>
    <w:rsid w:val="00923ACB"/>
    <w:rPr>
      <w:rFonts w:eastAsiaTheme="majorEastAsia" w:cstheme="majorBidi"/>
      <w:b/>
    </w:rPr>
  </w:style>
  <w:style w:type="character" w:customStyle="1" w:styleId="berschrift6Zchn">
    <w:name w:val="Überschrift 6 Zchn"/>
    <w:aliases w:val="ÜS6: (1) (2) (3) Zchn"/>
    <w:basedOn w:val="Absatz-Standardschriftart"/>
    <w:link w:val="berschrift6"/>
    <w:uiPriority w:val="9"/>
    <w:rsid w:val="00923ACB"/>
    <w:rPr>
      <w:rFonts w:eastAsiaTheme="majorEastAsia" w:cstheme="majorBidi"/>
      <w:b/>
    </w:rPr>
  </w:style>
  <w:style w:type="character" w:customStyle="1" w:styleId="berschrift7Zchn">
    <w:name w:val="Überschrift 7 Zchn"/>
    <w:aliases w:val="ÜS7: (a) (b) (c) Zchn"/>
    <w:basedOn w:val="Absatz-Standardschriftart"/>
    <w:link w:val="berschrift7"/>
    <w:uiPriority w:val="9"/>
    <w:rsid w:val="00923ACB"/>
    <w:rPr>
      <w:rFonts w:eastAsiaTheme="majorEastAsia" w:cstheme="majorBidi"/>
      <w:b/>
      <w:iCs/>
    </w:rPr>
  </w:style>
  <w:style w:type="character" w:customStyle="1" w:styleId="berschrift8Zchn">
    <w:name w:val="Überschrift 8 Zchn"/>
    <w:aliases w:val="ÜS8: (aa) (bb) (cc) Zchn"/>
    <w:basedOn w:val="Absatz-Standardschriftart"/>
    <w:link w:val="berschrift8"/>
    <w:uiPriority w:val="9"/>
    <w:rsid w:val="00923ACB"/>
    <w:rPr>
      <w:rFonts w:eastAsiaTheme="majorEastAsia" w:cstheme="majorBidi"/>
      <w:b/>
      <w:color w:val="272727" w:themeColor="text1" w:themeTint="D8"/>
      <w:szCs w:val="21"/>
    </w:rPr>
  </w:style>
  <w:style w:type="character" w:customStyle="1" w:styleId="berschrift9Zchn">
    <w:name w:val="Überschrift 9 Zchn"/>
    <w:aliases w:val="Überschrift 9 | (aa) (bb) (cc) Zchn"/>
    <w:basedOn w:val="Absatz-Standardschriftart"/>
    <w:link w:val="berschrift9"/>
    <w:uiPriority w:val="9"/>
    <w:rsid w:val="00923ACB"/>
    <w:rPr>
      <w:rFonts w:eastAsiaTheme="majorEastAsia" w:cstheme="majorBidi"/>
      <w:b/>
      <w:iCs/>
      <w:color w:val="272727" w:themeColor="text1" w:themeTint="D8"/>
      <w:szCs w:val="21"/>
    </w:rPr>
  </w:style>
  <w:style w:type="paragraph" w:styleId="Inhaltsverzeichnisberschrift">
    <w:name w:val="TOC Heading"/>
    <w:basedOn w:val="berschrift1"/>
    <w:next w:val="Standard"/>
    <w:uiPriority w:val="39"/>
    <w:unhideWhenUsed/>
    <w:rsid w:val="00141F90"/>
    <w:pPr>
      <w:outlineLvl w:val="9"/>
    </w:pPr>
    <w:rPr>
      <w:rFonts w:asciiTheme="majorHAnsi" w:hAnsiTheme="majorHAnsi"/>
      <w:b w:val="0"/>
      <w:sz w:val="32"/>
    </w:rPr>
  </w:style>
  <w:style w:type="character" w:customStyle="1" w:styleId="berschrift3Zchn">
    <w:name w:val="Überschrift 3 Zchn"/>
    <w:aliases w:val="ÜS3: 1 2 3 Zchn"/>
    <w:basedOn w:val="Absatz-Standardschriftart"/>
    <w:link w:val="berschrift3"/>
    <w:uiPriority w:val="9"/>
    <w:rsid w:val="00923ACB"/>
    <w:rPr>
      <w:rFonts w:eastAsiaTheme="majorEastAsia" w:cstheme="majorBidi"/>
      <w:b/>
      <w:szCs w:val="24"/>
    </w:rPr>
  </w:style>
  <w:style w:type="paragraph" w:styleId="Literaturverzeichnis">
    <w:name w:val="Bibliography"/>
    <w:basedOn w:val="Standard"/>
    <w:next w:val="Standard"/>
    <w:uiPriority w:val="37"/>
    <w:semiHidden/>
    <w:unhideWhenUsed/>
    <w:rsid w:val="00141F90"/>
  </w:style>
  <w:style w:type="character" w:styleId="Buchtitel">
    <w:name w:val="Book Title"/>
    <w:basedOn w:val="Absatz-Standardschriftart"/>
    <w:uiPriority w:val="33"/>
    <w:rsid w:val="00141F90"/>
    <w:rPr>
      <w:b/>
      <w:bCs/>
      <w:i/>
      <w:iCs/>
      <w:spacing w:val="5"/>
    </w:rPr>
  </w:style>
  <w:style w:type="character" w:styleId="IntensiverVerweis">
    <w:name w:val="Intense Reference"/>
    <w:basedOn w:val="Absatz-Standardschriftart"/>
    <w:uiPriority w:val="32"/>
    <w:rsid w:val="00141F90"/>
    <w:rPr>
      <w:b/>
      <w:bCs/>
      <w:smallCaps/>
      <w:color w:val="5B9BD5" w:themeColor="accent1"/>
      <w:spacing w:val="5"/>
    </w:rPr>
  </w:style>
  <w:style w:type="character" w:styleId="SchwacherVerweis">
    <w:name w:val="Subtle Reference"/>
    <w:basedOn w:val="Absatz-Standardschriftart"/>
    <w:uiPriority w:val="31"/>
    <w:rsid w:val="00141F90"/>
    <w:rPr>
      <w:smallCaps/>
      <w:color w:val="5A5A5A" w:themeColor="text1" w:themeTint="A5"/>
    </w:rPr>
  </w:style>
  <w:style w:type="character" w:styleId="IntensiveHervorhebung">
    <w:name w:val="Intense Emphasis"/>
    <w:basedOn w:val="Absatz-Standardschriftart"/>
    <w:uiPriority w:val="21"/>
    <w:rsid w:val="00141F90"/>
    <w:rPr>
      <w:i/>
      <w:iCs/>
      <w:color w:val="5B9BD5" w:themeColor="accent1"/>
    </w:rPr>
  </w:style>
  <w:style w:type="character" w:styleId="SchwacheHervorhebung">
    <w:name w:val="Subtle Emphasis"/>
    <w:basedOn w:val="Absatz-Standardschriftart"/>
    <w:uiPriority w:val="19"/>
    <w:rsid w:val="00141F90"/>
    <w:rPr>
      <w:i/>
      <w:iCs/>
      <w:color w:val="404040" w:themeColor="text1" w:themeTint="BF"/>
    </w:rPr>
  </w:style>
  <w:style w:type="paragraph" w:styleId="IntensivesZitat">
    <w:name w:val="Intense Quote"/>
    <w:basedOn w:val="Standard"/>
    <w:next w:val="Standard"/>
    <w:link w:val="IntensivesZitatZchn"/>
    <w:uiPriority w:val="30"/>
    <w:rsid w:val="00141F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41F90"/>
    <w:rPr>
      <w:i/>
      <w:iCs/>
      <w:color w:val="5B9BD5" w:themeColor="accent1"/>
    </w:rPr>
  </w:style>
  <w:style w:type="paragraph" w:styleId="Zitat">
    <w:name w:val="Quote"/>
    <w:basedOn w:val="Standard"/>
    <w:next w:val="Standard"/>
    <w:link w:val="ZitatZchn"/>
    <w:uiPriority w:val="29"/>
    <w:rsid w:val="00141F9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1F90"/>
    <w:rPr>
      <w:i/>
      <w:iCs/>
      <w:color w:val="404040" w:themeColor="text1" w:themeTint="BF"/>
    </w:rPr>
  </w:style>
  <w:style w:type="paragraph" w:styleId="Listenabsatz">
    <w:name w:val="List Paragraph"/>
    <w:basedOn w:val="Standard"/>
    <w:uiPriority w:val="34"/>
    <w:rsid w:val="00141F90"/>
    <w:pPr>
      <w:ind w:left="720"/>
      <w:contextualSpacing/>
    </w:pPr>
  </w:style>
  <w:style w:type="table" w:styleId="MittlereListe1-Akzent1">
    <w:name w:val="Medium List 1 Accent 1"/>
    <w:basedOn w:val="NormaleTabelle"/>
    <w:uiPriority w:val="65"/>
    <w:semiHidden/>
    <w:unhideWhenUsed/>
    <w:rsid w:val="00141F90"/>
    <w:pPr>
      <w:spacing w:after="0" w:line="240" w:lineRule="auto"/>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141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141F9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141F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141F9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141F9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141F9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41F9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41F90"/>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41F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41F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41F9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41F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41F9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41F9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41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141F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41F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41F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41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rsid w:val="00141F90"/>
    <w:pPr>
      <w:spacing w:after="0" w:line="240" w:lineRule="auto"/>
    </w:pPr>
  </w:style>
  <w:style w:type="character" w:styleId="HTMLVariable">
    <w:name w:val="HTML Variable"/>
    <w:basedOn w:val="Absatz-Standardschriftart"/>
    <w:uiPriority w:val="99"/>
    <w:semiHidden/>
    <w:unhideWhenUsed/>
    <w:rsid w:val="00141F90"/>
    <w:rPr>
      <w:i/>
      <w:iCs/>
    </w:rPr>
  </w:style>
  <w:style w:type="character" w:styleId="HTMLSchreibmaschine">
    <w:name w:val="HTML Typewriter"/>
    <w:basedOn w:val="Absatz-Standardschriftart"/>
    <w:uiPriority w:val="99"/>
    <w:semiHidden/>
    <w:unhideWhenUsed/>
    <w:rsid w:val="00141F90"/>
    <w:rPr>
      <w:rFonts w:ascii="Consolas" w:hAnsi="Consolas"/>
      <w:sz w:val="20"/>
      <w:szCs w:val="20"/>
    </w:rPr>
  </w:style>
  <w:style w:type="character" w:styleId="HTMLBeispiel">
    <w:name w:val="HTML Sample"/>
    <w:basedOn w:val="Absatz-Standardschriftart"/>
    <w:uiPriority w:val="99"/>
    <w:semiHidden/>
    <w:unhideWhenUsed/>
    <w:rsid w:val="00141F90"/>
    <w:rPr>
      <w:rFonts w:ascii="Consolas" w:hAnsi="Consolas"/>
      <w:sz w:val="24"/>
      <w:szCs w:val="24"/>
    </w:rPr>
  </w:style>
  <w:style w:type="paragraph" w:styleId="HTMLVorformatiert">
    <w:name w:val="HTML Preformatted"/>
    <w:basedOn w:val="Standard"/>
    <w:link w:val="HTMLVorformatiertZchn"/>
    <w:uiPriority w:val="99"/>
    <w:semiHidden/>
    <w:unhideWhenUsed/>
    <w:rsid w:val="00141F9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41F90"/>
    <w:rPr>
      <w:rFonts w:ascii="Consolas" w:hAnsi="Consolas"/>
      <w:sz w:val="20"/>
      <w:szCs w:val="20"/>
    </w:rPr>
  </w:style>
  <w:style w:type="character" w:styleId="HTMLTastatur">
    <w:name w:val="HTML Keyboard"/>
    <w:basedOn w:val="Absatz-Standardschriftart"/>
    <w:uiPriority w:val="99"/>
    <w:semiHidden/>
    <w:unhideWhenUsed/>
    <w:rsid w:val="00141F90"/>
    <w:rPr>
      <w:rFonts w:ascii="Consolas" w:hAnsi="Consolas"/>
      <w:sz w:val="20"/>
      <w:szCs w:val="20"/>
    </w:rPr>
  </w:style>
  <w:style w:type="character" w:styleId="HTMLDefinition">
    <w:name w:val="HTML Definition"/>
    <w:basedOn w:val="Absatz-Standardschriftart"/>
    <w:uiPriority w:val="99"/>
    <w:semiHidden/>
    <w:unhideWhenUsed/>
    <w:rsid w:val="00141F90"/>
    <w:rPr>
      <w:i/>
      <w:iCs/>
    </w:rPr>
  </w:style>
  <w:style w:type="character" w:styleId="HTMLCode">
    <w:name w:val="HTML Code"/>
    <w:basedOn w:val="Absatz-Standardschriftart"/>
    <w:uiPriority w:val="99"/>
    <w:semiHidden/>
    <w:unhideWhenUsed/>
    <w:rsid w:val="00141F90"/>
    <w:rPr>
      <w:rFonts w:ascii="Consolas" w:hAnsi="Consolas"/>
      <w:sz w:val="20"/>
      <w:szCs w:val="20"/>
    </w:rPr>
  </w:style>
  <w:style w:type="character" w:styleId="HTMLZitat">
    <w:name w:val="HTML Cite"/>
    <w:basedOn w:val="Absatz-Standardschriftart"/>
    <w:uiPriority w:val="99"/>
    <w:semiHidden/>
    <w:unhideWhenUsed/>
    <w:rsid w:val="00141F90"/>
    <w:rPr>
      <w:i/>
      <w:iCs/>
    </w:rPr>
  </w:style>
  <w:style w:type="paragraph" w:styleId="HTMLAdresse">
    <w:name w:val="HTML Address"/>
    <w:basedOn w:val="Standard"/>
    <w:link w:val="HTMLAdresseZchn"/>
    <w:uiPriority w:val="99"/>
    <w:semiHidden/>
    <w:unhideWhenUsed/>
    <w:rsid w:val="00141F90"/>
    <w:pPr>
      <w:spacing w:after="0" w:line="240" w:lineRule="auto"/>
    </w:pPr>
    <w:rPr>
      <w:i/>
      <w:iCs/>
    </w:rPr>
  </w:style>
  <w:style w:type="character" w:customStyle="1" w:styleId="HTMLAdresseZchn">
    <w:name w:val="HTML Adresse Zchn"/>
    <w:basedOn w:val="Absatz-Standardschriftart"/>
    <w:link w:val="HTMLAdresse"/>
    <w:uiPriority w:val="99"/>
    <w:semiHidden/>
    <w:rsid w:val="00141F90"/>
    <w:rPr>
      <w:i/>
      <w:iCs/>
    </w:rPr>
  </w:style>
  <w:style w:type="character" w:styleId="HTMLAkronym">
    <w:name w:val="HTML Acronym"/>
    <w:basedOn w:val="Absatz-Standardschriftart"/>
    <w:uiPriority w:val="99"/>
    <w:semiHidden/>
    <w:unhideWhenUsed/>
    <w:rsid w:val="00141F90"/>
  </w:style>
  <w:style w:type="paragraph" w:styleId="StandardWeb">
    <w:name w:val="Normal (Web)"/>
    <w:basedOn w:val="Standard"/>
    <w:uiPriority w:val="99"/>
    <w:semiHidden/>
    <w:unhideWhenUsed/>
    <w:rsid w:val="00141F90"/>
    <w:rPr>
      <w:rFonts w:cs="Times New Roman"/>
      <w:szCs w:val="24"/>
    </w:rPr>
  </w:style>
  <w:style w:type="paragraph" w:styleId="NurText">
    <w:name w:val="Plain Text"/>
    <w:basedOn w:val="Standard"/>
    <w:link w:val="NurTextZchn"/>
    <w:uiPriority w:val="99"/>
    <w:semiHidden/>
    <w:unhideWhenUsed/>
    <w:rsid w:val="00141F9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41F90"/>
    <w:rPr>
      <w:rFonts w:ascii="Consolas" w:hAnsi="Consolas"/>
      <w:sz w:val="21"/>
      <w:szCs w:val="21"/>
    </w:rPr>
  </w:style>
  <w:style w:type="paragraph" w:styleId="Dokumentstruktur">
    <w:name w:val="Document Map"/>
    <w:basedOn w:val="Standard"/>
    <w:link w:val="DokumentstrukturZchn"/>
    <w:uiPriority w:val="99"/>
    <w:semiHidden/>
    <w:unhideWhenUsed/>
    <w:rsid w:val="00141F90"/>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41F90"/>
    <w:rPr>
      <w:rFonts w:ascii="Segoe UI" w:hAnsi="Segoe UI" w:cs="Segoe UI"/>
      <w:sz w:val="16"/>
      <w:szCs w:val="16"/>
    </w:rPr>
  </w:style>
  <w:style w:type="character" w:styleId="Hervorhebung">
    <w:name w:val="Emphasis"/>
    <w:basedOn w:val="Absatz-Standardschriftart"/>
    <w:uiPriority w:val="20"/>
    <w:rsid w:val="00141F90"/>
    <w:rPr>
      <w:i/>
      <w:iCs/>
    </w:rPr>
  </w:style>
  <w:style w:type="character" w:styleId="Fett">
    <w:name w:val="Strong"/>
    <w:basedOn w:val="Absatz-Standardschriftart"/>
    <w:uiPriority w:val="22"/>
    <w:rsid w:val="00141F90"/>
    <w:rPr>
      <w:b/>
      <w:bCs/>
    </w:rPr>
  </w:style>
  <w:style w:type="character" w:styleId="BesuchterLink">
    <w:name w:val="FollowedHyperlink"/>
    <w:basedOn w:val="Absatz-Standardschriftart"/>
    <w:uiPriority w:val="99"/>
    <w:semiHidden/>
    <w:unhideWhenUsed/>
    <w:rsid w:val="00141F90"/>
    <w:rPr>
      <w:color w:val="954F72" w:themeColor="followedHyperlink"/>
      <w:u w:val="single"/>
    </w:rPr>
  </w:style>
  <w:style w:type="character" w:styleId="Hyperlink">
    <w:name w:val="Hyperlink"/>
    <w:basedOn w:val="Absatz-Standardschriftart"/>
    <w:uiPriority w:val="99"/>
    <w:unhideWhenUsed/>
    <w:rsid w:val="00141F90"/>
    <w:rPr>
      <w:color w:val="0563C1" w:themeColor="hyperlink"/>
      <w:u w:val="single"/>
    </w:rPr>
  </w:style>
  <w:style w:type="paragraph" w:styleId="Blocktext">
    <w:name w:val="Block Text"/>
    <w:basedOn w:val="Standard"/>
    <w:uiPriority w:val="99"/>
    <w:semiHidden/>
    <w:unhideWhenUsed/>
    <w:rsid w:val="00141F9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xtkrper-Einzug3">
    <w:name w:val="Body Text Indent 3"/>
    <w:basedOn w:val="Standard"/>
    <w:link w:val="Textkrper-Einzug3Zchn"/>
    <w:uiPriority w:val="99"/>
    <w:semiHidden/>
    <w:unhideWhenUsed/>
    <w:rsid w:val="00141F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41F90"/>
    <w:rPr>
      <w:sz w:val="16"/>
      <w:szCs w:val="16"/>
    </w:rPr>
  </w:style>
  <w:style w:type="paragraph" w:styleId="Textkrper-Einzug2">
    <w:name w:val="Body Text Indent 2"/>
    <w:basedOn w:val="Standard"/>
    <w:link w:val="Textkrper-Einzug2Zchn"/>
    <w:uiPriority w:val="99"/>
    <w:semiHidden/>
    <w:unhideWhenUsed/>
    <w:rsid w:val="00141F9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41F90"/>
  </w:style>
  <w:style w:type="paragraph" w:styleId="Textkrper3">
    <w:name w:val="Body Text 3"/>
    <w:basedOn w:val="Standard"/>
    <w:link w:val="Textkrper3Zchn"/>
    <w:uiPriority w:val="99"/>
    <w:semiHidden/>
    <w:unhideWhenUsed/>
    <w:rsid w:val="00141F90"/>
    <w:pPr>
      <w:spacing w:after="120"/>
    </w:pPr>
    <w:rPr>
      <w:sz w:val="16"/>
      <w:szCs w:val="16"/>
    </w:rPr>
  </w:style>
  <w:style w:type="character" w:customStyle="1" w:styleId="Textkrper3Zchn">
    <w:name w:val="Textkörper 3 Zchn"/>
    <w:basedOn w:val="Absatz-Standardschriftart"/>
    <w:link w:val="Textkrper3"/>
    <w:uiPriority w:val="99"/>
    <w:semiHidden/>
    <w:rsid w:val="00141F90"/>
    <w:rPr>
      <w:sz w:val="16"/>
      <w:szCs w:val="16"/>
    </w:rPr>
  </w:style>
  <w:style w:type="paragraph" w:styleId="Textkrper2">
    <w:name w:val="Body Text 2"/>
    <w:basedOn w:val="Standard"/>
    <w:link w:val="Textkrper2Zchn"/>
    <w:uiPriority w:val="99"/>
    <w:semiHidden/>
    <w:unhideWhenUsed/>
    <w:rsid w:val="00141F90"/>
    <w:pPr>
      <w:spacing w:after="120" w:line="480" w:lineRule="auto"/>
    </w:pPr>
  </w:style>
  <w:style w:type="character" w:customStyle="1" w:styleId="Textkrper2Zchn">
    <w:name w:val="Textkörper 2 Zchn"/>
    <w:basedOn w:val="Absatz-Standardschriftart"/>
    <w:link w:val="Textkrper2"/>
    <w:uiPriority w:val="99"/>
    <w:semiHidden/>
    <w:rsid w:val="00141F90"/>
  </w:style>
  <w:style w:type="paragraph" w:styleId="Fu-Endnotenberschrift">
    <w:name w:val="Note Heading"/>
    <w:basedOn w:val="Standard"/>
    <w:next w:val="Standard"/>
    <w:link w:val="Fu-EndnotenberschriftZchn"/>
    <w:uiPriority w:val="99"/>
    <w:semiHidden/>
    <w:unhideWhenUsed/>
    <w:rsid w:val="00141F9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41F90"/>
  </w:style>
  <w:style w:type="paragraph" w:styleId="Textkrper-Zeileneinzug">
    <w:name w:val="Body Text Indent"/>
    <w:basedOn w:val="Standard"/>
    <w:link w:val="Textkrper-ZeileneinzugZchn"/>
    <w:uiPriority w:val="99"/>
    <w:semiHidden/>
    <w:unhideWhenUsed/>
    <w:rsid w:val="00141F90"/>
    <w:pPr>
      <w:spacing w:after="120"/>
      <w:ind w:left="283"/>
    </w:pPr>
  </w:style>
  <w:style w:type="character" w:customStyle="1" w:styleId="Textkrper-ZeileneinzugZchn">
    <w:name w:val="Textkörper-Zeileneinzug Zchn"/>
    <w:basedOn w:val="Absatz-Standardschriftart"/>
    <w:link w:val="Textkrper-Zeileneinzug"/>
    <w:uiPriority w:val="99"/>
    <w:semiHidden/>
    <w:rsid w:val="00141F90"/>
  </w:style>
  <w:style w:type="paragraph" w:styleId="Textkrper-Erstzeileneinzug2">
    <w:name w:val="Body Text First Indent 2"/>
    <w:basedOn w:val="Textkrper-Zeileneinzug"/>
    <w:link w:val="Textkrper-Erstzeileneinzug2Zchn"/>
    <w:uiPriority w:val="99"/>
    <w:semiHidden/>
    <w:unhideWhenUsed/>
    <w:rsid w:val="00141F9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41F90"/>
  </w:style>
  <w:style w:type="paragraph" w:styleId="Textkrper">
    <w:name w:val="Body Text"/>
    <w:basedOn w:val="Standard"/>
    <w:link w:val="TextkrperZchn"/>
    <w:uiPriority w:val="99"/>
    <w:semiHidden/>
    <w:unhideWhenUsed/>
    <w:rsid w:val="00141F90"/>
    <w:pPr>
      <w:spacing w:after="120"/>
    </w:pPr>
  </w:style>
  <w:style w:type="character" w:customStyle="1" w:styleId="TextkrperZchn">
    <w:name w:val="Textkörper Zchn"/>
    <w:basedOn w:val="Absatz-Standardschriftart"/>
    <w:link w:val="Textkrper"/>
    <w:uiPriority w:val="99"/>
    <w:semiHidden/>
    <w:rsid w:val="00141F90"/>
  </w:style>
  <w:style w:type="paragraph" w:styleId="Textkrper-Erstzeileneinzug">
    <w:name w:val="Body Text First Indent"/>
    <w:basedOn w:val="Textkrper"/>
    <w:link w:val="Textkrper-ErstzeileneinzugZchn"/>
    <w:uiPriority w:val="99"/>
    <w:semiHidden/>
    <w:unhideWhenUsed/>
    <w:rsid w:val="00141F9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41F90"/>
  </w:style>
  <w:style w:type="paragraph" w:styleId="Datum">
    <w:name w:val="Date"/>
    <w:basedOn w:val="Standard"/>
    <w:next w:val="Standard"/>
    <w:link w:val="DatumZchn"/>
    <w:uiPriority w:val="99"/>
    <w:semiHidden/>
    <w:unhideWhenUsed/>
    <w:rsid w:val="00141F90"/>
  </w:style>
  <w:style w:type="character" w:customStyle="1" w:styleId="DatumZchn">
    <w:name w:val="Datum Zchn"/>
    <w:basedOn w:val="Absatz-Standardschriftart"/>
    <w:link w:val="Datum"/>
    <w:uiPriority w:val="99"/>
    <w:semiHidden/>
    <w:rsid w:val="00141F90"/>
  </w:style>
  <w:style w:type="paragraph" w:styleId="Anrede">
    <w:name w:val="Salutation"/>
    <w:basedOn w:val="Standard"/>
    <w:next w:val="Standard"/>
    <w:link w:val="AnredeZchn"/>
    <w:uiPriority w:val="99"/>
    <w:semiHidden/>
    <w:unhideWhenUsed/>
    <w:rsid w:val="00141F90"/>
  </w:style>
  <w:style w:type="character" w:customStyle="1" w:styleId="AnredeZchn">
    <w:name w:val="Anrede Zchn"/>
    <w:basedOn w:val="Absatz-Standardschriftart"/>
    <w:link w:val="Anrede"/>
    <w:uiPriority w:val="99"/>
    <w:semiHidden/>
    <w:rsid w:val="00141F90"/>
  </w:style>
  <w:style w:type="paragraph" w:styleId="Untertitel">
    <w:name w:val="Subtitle"/>
    <w:basedOn w:val="Standard"/>
    <w:next w:val="Standard"/>
    <w:link w:val="UntertitelZchn"/>
    <w:uiPriority w:val="11"/>
    <w:rsid w:val="00141F9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41F90"/>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141F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41F90"/>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141F90"/>
    <w:pPr>
      <w:spacing w:after="120"/>
      <w:ind w:left="1415"/>
      <w:contextualSpacing/>
    </w:pPr>
  </w:style>
  <w:style w:type="paragraph" w:styleId="Listenfortsetzung4">
    <w:name w:val="List Continue 4"/>
    <w:basedOn w:val="Standard"/>
    <w:uiPriority w:val="99"/>
    <w:semiHidden/>
    <w:unhideWhenUsed/>
    <w:rsid w:val="00141F90"/>
    <w:pPr>
      <w:spacing w:after="120"/>
      <w:ind w:left="1132"/>
      <w:contextualSpacing/>
    </w:pPr>
  </w:style>
  <w:style w:type="paragraph" w:styleId="Listenfortsetzung3">
    <w:name w:val="List Continue 3"/>
    <w:basedOn w:val="Standard"/>
    <w:uiPriority w:val="99"/>
    <w:semiHidden/>
    <w:unhideWhenUsed/>
    <w:rsid w:val="00141F90"/>
    <w:pPr>
      <w:spacing w:after="120"/>
      <w:ind w:left="849"/>
      <w:contextualSpacing/>
    </w:pPr>
  </w:style>
  <w:style w:type="paragraph" w:styleId="Listenfortsetzung2">
    <w:name w:val="List Continue 2"/>
    <w:basedOn w:val="Standard"/>
    <w:uiPriority w:val="99"/>
    <w:semiHidden/>
    <w:unhideWhenUsed/>
    <w:rsid w:val="00141F90"/>
    <w:pPr>
      <w:spacing w:after="120"/>
      <w:ind w:left="566"/>
      <w:contextualSpacing/>
    </w:pPr>
  </w:style>
  <w:style w:type="paragraph" w:styleId="Listenfortsetzung">
    <w:name w:val="List Continue"/>
    <w:basedOn w:val="Standard"/>
    <w:uiPriority w:val="99"/>
    <w:semiHidden/>
    <w:unhideWhenUsed/>
    <w:rsid w:val="00141F90"/>
    <w:pPr>
      <w:spacing w:after="120"/>
      <w:ind w:left="283"/>
      <w:contextualSpacing/>
    </w:pPr>
  </w:style>
  <w:style w:type="paragraph" w:styleId="Unterschrift">
    <w:name w:val="Signature"/>
    <w:basedOn w:val="Standard"/>
    <w:link w:val="UnterschriftZchn"/>
    <w:uiPriority w:val="99"/>
    <w:semiHidden/>
    <w:unhideWhenUsed/>
    <w:rsid w:val="00141F90"/>
    <w:pPr>
      <w:spacing w:after="0" w:line="240" w:lineRule="auto"/>
      <w:ind w:left="4252"/>
    </w:pPr>
  </w:style>
  <w:style w:type="character" w:customStyle="1" w:styleId="UnterschriftZchn">
    <w:name w:val="Unterschrift Zchn"/>
    <w:basedOn w:val="Absatz-Standardschriftart"/>
    <w:link w:val="Unterschrift"/>
    <w:uiPriority w:val="99"/>
    <w:semiHidden/>
    <w:rsid w:val="00141F90"/>
  </w:style>
  <w:style w:type="paragraph" w:styleId="Gruformel">
    <w:name w:val="Closing"/>
    <w:basedOn w:val="Standard"/>
    <w:link w:val="GruformelZchn"/>
    <w:uiPriority w:val="99"/>
    <w:semiHidden/>
    <w:unhideWhenUsed/>
    <w:rsid w:val="00141F90"/>
    <w:pPr>
      <w:spacing w:after="0" w:line="240" w:lineRule="auto"/>
      <w:ind w:left="4252"/>
    </w:pPr>
  </w:style>
  <w:style w:type="character" w:customStyle="1" w:styleId="GruformelZchn">
    <w:name w:val="Grußformel Zchn"/>
    <w:basedOn w:val="Absatz-Standardschriftart"/>
    <w:link w:val="Gruformel"/>
    <w:uiPriority w:val="99"/>
    <w:semiHidden/>
    <w:rsid w:val="00141F90"/>
  </w:style>
  <w:style w:type="paragraph" w:styleId="Titel">
    <w:name w:val="Title"/>
    <w:basedOn w:val="Standard"/>
    <w:next w:val="Standard"/>
    <w:link w:val="TitelZchn"/>
    <w:uiPriority w:val="10"/>
    <w:rsid w:val="00141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41F90"/>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141F90"/>
    <w:pPr>
      <w:numPr>
        <w:numId w:val="1"/>
      </w:numPr>
      <w:contextualSpacing/>
    </w:pPr>
  </w:style>
  <w:style w:type="paragraph" w:styleId="Listennummer4">
    <w:name w:val="List Number 4"/>
    <w:basedOn w:val="Standard"/>
    <w:uiPriority w:val="99"/>
    <w:semiHidden/>
    <w:unhideWhenUsed/>
    <w:rsid w:val="00141F90"/>
    <w:pPr>
      <w:numPr>
        <w:numId w:val="2"/>
      </w:numPr>
      <w:contextualSpacing/>
    </w:pPr>
  </w:style>
  <w:style w:type="paragraph" w:styleId="Listennummer3">
    <w:name w:val="List Number 3"/>
    <w:basedOn w:val="Standard"/>
    <w:uiPriority w:val="99"/>
    <w:semiHidden/>
    <w:unhideWhenUsed/>
    <w:rsid w:val="00141F90"/>
    <w:pPr>
      <w:numPr>
        <w:numId w:val="3"/>
      </w:numPr>
      <w:contextualSpacing/>
    </w:pPr>
  </w:style>
  <w:style w:type="paragraph" w:styleId="Listennummer2">
    <w:name w:val="List Number 2"/>
    <w:basedOn w:val="Standard"/>
    <w:uiPriority w:val="99"/>
    <w:semiHidden/>
    <w:unhideWhenUsed/>
    <w:rsid w:val="00141F90"/>
    <w:pPr>
      <w:numPr>
        <w:numId w:val="4"/>
      </w:numPr>
      <w:contextualSpacing/>
    </w:pPr>
  </w:style>
  <w:style w:type="paragraph" w:styleId="Aufzhlungszeichen5">
    <w:name w:val="List Bullet 5"/>
    <w:basedOn w:val="Standard"/>
    <w:uiPriority w:val="99"/>
    <w:semiHidden/>
    <w:unhideWhenUsed/>
    <w:rsid w:val="00141F90"/>
    <w:pPr>
      <w:numPr>
        <w:numId w:val="5"/>
      </w:numPr>
      <w:contextualSpacing/>
    </w:pPr>
  </w:style>
  <w:style w:type="paragraph" w:styleId="Aufzhlungszeichen4">
    <w:name w:val="List Bullet 4"/>
    <w:basedOn w:val="Standard"/>
    <w:uiPriority w:val="99"/>
    <w:semiHidden/>
    <w:unhideWhenUsed/>
    <w:rsid w:val="00141F90"/>
    <w:pPr>
      <w:numPr>
        <w:numId w:val="6"/>
      </w:numPr>
      <w:contextualSpacing/>
    </w:pPr>
  </w:style>
  <w:style w:type="paragraph" w:styleId="Aufzhlungszeichen3">
    <w:name w:val="List Bullet 3"/>
    <w:basedOn w:val="Standard"/>
    <w:uiPriority w:val="99"/>
    <w:semiHidden/>
    <w:unhideWhenUsed/>
    <w:rsid w:val="00141F90"/>
    <w:pPr>
      <w:numPr>
        <w:numId w:val="7"/>
      </w:numPr>
      <w:contextualSpacing/>
    </w:pPr>
  </w:style>
  <w:style w:type="paragraph" w:styleId="Aufzhlungszeichen2">
    <w:name w:val="List Bullet 2"/>
    <w:basedOn w:val="Standard"/>
    <w:uiPriority w:val="99"/>
    <w:semiHidden/>
    <w:unhideWhenUsed/>
    <w:rsid w:val="00141F90"/>
    <w:pPr>
      <w:numPr>
        <w:numId w:val="8"/>
      </w:numPr>
      <w:contextualSpacing/>
    </w:pPr>
  </w:style>
  <w:style w:type="paragraph" w:styleId="Liste5">
    <w:name w:val="List 5"/>
    <w:basedOn w:val="Standard"/>
    <w:uiPriority w:val="99"/>
    <w:semiHidden/>
    <w:unhideWhenUsed/>
    <w:rsid w:val="00141F90"/>
    <w:pPr>
      <w:ind w:left="1415" w:hanging="283"/>
      <w:contextualSpacing/>
    </w:pPr>
  </w:style>
  <w:style w:type="paragraph" w:styleId="Liste4">
    <w:name w:val="List 4"/>
    <w:basedOn w:val="Standard"/>
    <w:uiPriority w:val="99"/>
    <w:semiHidden/>
    <w:unhideWhenUsed/>
    <w:rsid w:val="00141F90"/>
    <w:pPr>
      <w:ind w:left="1132" w:hanging="283"/>
      <w:contextualSpacing/>
    </w:pPr>
  </w:style>
  <w:style w:type="paragraph" w:styleId="Liste3">
    <w:name w:val="List 3"/>
    <w:basedOn w:val="Standard"/>
    <w:uiPriority w:val="99"/>
    <w:semiHidden/>
    <w:unhideWhenUsed/>
    <w:rsid w:val="00141F90"/>
    <w:pPr>
      <w:ind w:left="849" w:hanging="283"/>
      <w:contextualSpacing/>
    </w:pPr>
  </w:style>
  <w:style w:type="paragraph" w:styleId="Liste2">
    <w:name w:val="List 2"/>
    <w:basedOn w:val="Standard"/>
    <w:uiPriority w:val="99"/>
    <w:semiHidden/>
    <w:unhideWhenUsed/>
    <w:rsid w:val="00141F90"/>
    <w:pPr>
      <w:ind w:left="566" w:hanging="283"/>
      <w:contextualSpacing/>
    </w:pPr>
  </w:style>
  <w:style w:type="paragraph" w:styleId="Listennummer">
    <w:name w:val="List Number"/>
    <w:basedOn w:val="Standard"/>
    <w:uiPriority w:val="99"/>
    <w:semiHidden/>
    <w:unhideWhenUsed/>
    <w:rsid w:val="00141F90"/>
    <w:pPr>
      <w:numPr>
        <w:numId w:val="9"/>
      </w:numPr>
      <w:contextualSpacing/>
    </w:pPr>
  </w:style>
  <w:style w:type="paragraph" w:styleId="Aufzhlungszeichen">
    <w:name w:val="List Bullet"/>
    <w:basedOn w:val="Standard"/>
    <w:uiPriority w:val="99"/>
    <w:semiHidden/>
    <w:unhideWhenUsed/>
    <w:rsid w:val="00141F90"/>
    <w:pPr>
      <w:numPr>
        <w:numId w:val="10"/>
      </w:numPr>
      <w:contextualSpacing/>
    </w:pPr>
  </w:style>
  <w:style w:type="paragraph" w:styleId="Liste">
    <w:name w:val="List"/>
    <w:basedOn w:val="Standard"/>
    <w:uiPriority w:val="99"/>
    <w:semiHidden/>
    <w:unhideWhenUsed/>
    <w:rsid w:val="00141F90"/>
    <w:pPr>
      <w:ind w:left="283" w:hanging="283"/>
      <w:contextualSpacing/>
    </w:pPr>
  </w:style>
  <w:style w:type="paragraph" w:styleId="RGV-berschrift">
    <w:name w:val="toa heading"/>
    <w:basedOn w:val="Standard"/>
    <w:next w:val="Standard"/>
    <w:uiPriority w:val="99"/>
    <w:semiHidden/>
    <w:unhideWhenUsed/>
    <w:rsid w:val="00141F90"/>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141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141F90"/>
    <w:rPr>
      <w:rFonts w:ascii="Consolas" w:hAnsi="Consolas"/>
      <w:sz w:val="20"/>
      <w:szCs w:val="20"/>
    </w:rPr>
  </w:style>
  <w:style w:type="paragraph" w:styleId="Rechtsgrundlagenverzeichnis">
    <w:name w:val="table of authorities"/>
    <w:basedOn w:val="Standard"/>
    <w:next w:val="Standard"/>
    <w:uiPriority w:val="99"/>
    <w:semiHidden/>
    <w:unhideWhenUsed/>
    <w:rsid w:val="00141F90"/>
    <w:pPr>
      <w:spacing w:after="0"/>
      <w:ind w:left="220" w:hanging="220"/>
    </w:pPr>
  </w:style>
  <w:style w:type="paragraph" w:styleId="Endnotentext">
    <w:name w:val="endnote text"/>
    <w:basedOn w:val="Standard"/>
    <w:link w:val="EndnotentextZchn"/>
    <w:uiPriority w:val="99"/>
    <w:semiHidden/>
    <w:unhideWhenUsed/>
    <w:rsid w:val="00141F9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41F90"/>
    <w:rPr>
      <w:sz w:val="20"/>
      <w:szCs w:val="20"/>
    </w:rPr>
  </w:style>
  <w:style w:type="character" w:styleId="Endnotenzeichen">
    <w:name w:val="endnote reference"/>
    <w:basedOn w:val="Absatz-Standardschriftart"/>
    <w:uiPriority w:val="99"/>
    <w:semiHidden/>
    <w:unhideWhenUsed/>
    <w:rsid w:val="00141F90"/>
    <w:rPr>
      <w:vertAlign w:val="superscript"/>
    </w:rPr>
  </w:style>
  <w:style w:type="character" w:styleId="Seitenzahl">
    <w:name w:val="page number"/>
    <w:basedOn w:val="Absatz-Standardschriftart"/>
    <w:uiPriority w:val="99"/>
    <w:semiHidden/>
    <w:unhideWhenUsed/>
    <w:rsid w:val="00141F90"/>
  </w:style>
  <w:style w:type="character" w:styleId="Zeilennummer">
    <w:name w:val="line number"/>
    <w:basedOn w:val="Absatz-Standardschriftart"/>
    <w:uiPriority w:val="99"/>
    <w:semiHidden/>
    <w:unhideWhenUsed/>
    <w:rsid w:val="00141F90"/>
  </w:style>
  <w:style w:type="character" w:styleId="Kommentarzeichen">
    <w:name w:val="annotation reference"/>
    <w:basedOn w:val="Absatz-Standardschriftart"/>
    <w:uiPriority w:val="99"/>
    <w:semiHidden/>
    <w:unhideWhenUsed/>
    <w:rsid w:val="00141F90"/>
    <w:rPr>
      <w:sz w:val="16"/>
      <w:szCs w:val="16"/>
    </w:rPr>
  </w:style>
  <w:style w:type="character" w:styleId="Funotenzeichen">
    <w:name w:val="footnote reference"/>
    <w:basedOn w:val="Absatz-Standardschriftart"/>
    <w:uiPriority w:val="99"/>
    <w:semiHidden/>
    <w:unhideWhenUsed/>
    <w:rsid w:val="00141F90"/>
    <w:rPr>
      <w:vertAlign w:val="superscript"/>
    </w:rPr>
  </w:style>
  <w:style w:type="paragraph" w:styleId="Umschlagabsenderadresse">
    <w:name w:val="envelope return"/>
    <w:basedOn w:val="Standard"/>
    <w:uiPriority w:val="99"/>
    <w:semiHidden/>
    <w:unhideWhenUsed/>
    <w:rsid w:val="00141F9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41F90"/>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141F90"/>
    <w:pPr>
      <w:spacing w:after="0"/>
    </w:pPr>
  </w:style>
  <w:style w:type="paragraph" w:styleId="Beschriftung">
    <w:name w:val="caption"/>
    <w:basedOn w:val="Standard"/>
    <w:next w:val="Standard"/>
    <w:uiPriority w:val="35"/>
    <w:semiHidden/>
    <w:unhideWhenUsed/>
    <w:qFormat/>
    <w:rsid w:val="00141F90"/>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141F90"/>
    <w:pPr>
      <w:spacing w:after="0" w:line="240" w:lineRule="auto"/>
      <w:ind w:left="220" w:hanging="220"/>
    </w:pPr>
  </w:style>
  <w:style w:type="paragraph" w:styleId="Indexberschrift">
    <w:name w:val="index heading"/>
    <w:basedOn w:val="Standard"/>
    <w:next w:val="Index1"/>
    <w:uiPriority w:val="99"/>
    <w:semiHidden/>
    <w:unhideWhenUsed/>
    <w:rsid w:val="00141F90"/>
    <w:rPr>
      <w:rFonts w:asciiTheme="majorHAnsi" w:eastAsiaTheme="majorEastAsia" w:hAnsiTheme="majorHAnsi" w:cstheme="majorBidi"/>
      <w:b/>
      <w:bCs/>
    </w:rPr>
  </w:style>
  <w:style w:type="paragraph" w:styleId="Fuzeile">
    <w:name w:val="footer"/>
    <w:basedOn w:val="Standard"/>
    <w:link w:val="FuzeileZchn"/>
    <w:uiPriority w:val="99"/>
    <w:unhideWhenUsed/>
    <w:rsid w:val="004D3E81"/>
    <w:pPr>
      <w:tabs>
        <w:tab w:val="center" w:pos="4536"/>
        <w:tab w:val="right" w:pos="9072"/>
      </w:tabs>
      <w:spacing w:after="0" w:line="240" w:lineRule="auto"/>
      <w:jc w:val="both"/>
    </w:pPr>
    <w:rPr>
      <w:sz w:val="17"/>
    </w:rPr>
  </w:style>
  <w:style w:type="character" w:customStyle="1" w:styleId="FuzeileZchn">
    <w:name w:val="Fußzeile Zchn"/>
    <w:basedOn w:val="Absatz-Standardschriftart"/>
    <w:link w:val="Fuzeile"/>
    <w:uiPriority w:val="99"/>
    <w:rsid w:val="004D3E81"/>
    <w:rPr>
      <w:sz w:val="17"/>
    </w:rPr>
  </w:style>
  <w:style w:type="paragraph" w:styleId="Kopfzeile">
    <w:name w:val="header"/>
    <w:basedOn w:val="Standard"/>
    <w:link w:val="KopfzeileZchn"/>
    <w:uiPriority w:val="99"/>
    <w:unhideWhenUsed/>
    <w:rsid w:val="00141F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F90"/>
  </w:style>
  <w:style w:type="paragraph" w:styleId="Kommentartext">
    <w:name w:val="annotation text"/>
    <w:basedOn w:val="Standard"/>
    <w:link w:val="KommentartextZchn"/>
    <w:uiPriority w:val="99"/>
    <w:unhideWhenUsed/>
    <w:rsid w:val="00141F90"/>
    <w:pPr>
      <w:spacing w:line="240" w:lineRule="auto"/>
    </w:pPr>
    <w:rPr>
      <w:sz w:val="20"/>
      <w:szCs w:val="20"/>
    </w:rPr>
  </w:style>
  <w:style w:type="character" w:customStyle="1" w:styleId="KommentartextZchn">
    <w:name w:val="Kommentartext Zchn"/>
    <w:basedOn w:val="Absatz-Standardschriftart"/>
    <w:link w:val="Kommentartext"/>
    <w:uiPriority w:val="99"/>
    <w:rsid w:val="00141F90"/>
    <w:rPr>
      <w:sz w:val="20"/>
      <w:szCs w:val="20"/>
    </w:rPr>
  </w:style>
  <w:style w:type="paragraph" w:styleId="Funotentext">
    <w:name w:val="footnote text"/>
    <w:basedOn w:val="Standard"/>
    <w:link w:val="FunotentextZchn"/>
    <w:uiPriority w:val="99"/>
    <w:unhideWhenUsed/>
    <w:rsid w:val="004D3E81"/>
    <w:pPr>
      <w:spacing w:after="0" w:line="240" w:lineRule="auto"/>
      <w:jc w:val="both"/>
    </w:pPr>
    <w:rPr>
      <w:sz w:val="17"/>
      <w:szCs w:val="20"/>
    </w:rPr>
  </w:style>
  <w:style w:type="character" w:customStyle="1" w:styleId="FunotentextZchn">
    <w:name w:val="Fußnotentext Zchn"/>
    <w:basedOn w:val="Absatz-Standardschriftart"/>
    <w:link w:val="Funotentext"/>
    <w:uiPriority w:val="99"/>
    <w:rsid w:val="004D3E81"/>
    <w:rPr>
      <w:sz w:val="17"/>
      <w:szCs w:val="20"/>
    </w:rPr>
  </w:style>
  <w:style w:type="paragraph" w:styleId="Standardeinzug">
    <w:name w:val="Normal Indent"/>
    <w:basedOn w:val="Standard"/>
    <w:uiPriority w:val="99"/>
    <w:semiHidden/>
    <w:unhideWhenUsed/>
    <w:rsid w:val="00141F90"/>
    <w:pPr>
      <w:ind w:left="708"/>
    </w:pPr>
  </w:style>
  <w:style w:type="paragraph" w:styleId="Verzeichnis9">
    <w:name w:val="toc 9"/>
    <w:basedOn w:val="Standard"/>
    <w:next w:val="Standard"/>
    <w:autoRedefine/>
    <w:uiPriority w:val="39"/>
    <w:unhideWhenUsed/>
    <w:rsid w:val="000913DD"/>
    <w:pPr>
      <w:spacing w:after="0"/>
      <w:ind w:left="1760"/>
    </w:pPr>
    <w:rPr>
      <w:rFonts w:cstheme="minorHAnsi"/>
      <w:szCs w:val="20"/>
    </w:rPr>
  </w:style>
  <w:style w:type="paragraph" w:styleId="Verzeichnis8">
    <w:name w:val="toc 8"/>
    <w:basedOn w:val="Standard"/>
    <w:next w:val="Standard"/>
    <w:autoRedefine/>
    <w:uiPriority w:val="39"/>
    <w:unhideWhenUsed/>
    <w:rsid w:val="000913DD"/>
    <w:pPr>
      <w:spacing w:after="0"/>
      <w:ind w:left="1540"/>
    </w:pPr>
    <w:rPr>
      <w:rFonts w:cstheme="minorHAnsi"/>
      <w:szCs w:val="20"/>
    </w:rPr>
  </w:style>
  <w:style w:type="paragraph" w:styleId="Verzeichnis7">
    <w:name w:val="toc 7"/>
    <w:basedOn w:val="Standard"/>
    <w:next w:val="Standard"/>
    <w:autoRedefine/>
    <w:uiPriority w:val="39"/>
    <w:unhideWhenUsed/>
    <w:rsid w:val="000913DD"/>
    <w:pPr>
      <w:spacing w:after="0"/>
      <w:ind w:left="1320"/>
    </w:pPr>
    <w:rPr>
      <w:rFonts w:cstheme="minorHAnsi"/>
      <w:szCs w:val="20"/>
    </w:rPr>
  </w:style>
  <w:style w:type="paragraph" w:styleId="Verzeichnis6">
    <w:name w:val="toc 6"/>
    <w:basedOn w:val="Standard"/>
    <w:next w:val="Standard"/>
    <w:autoRedefine/>
    <w:uiPriority w:val="39"/>
    <w:unhideWhenUsed/>
    <w:rsid w:val="000913DD"/>
    <w:pPr>
      <w:spacing w:after="0"/>
      <w:ind w:left="1100"/>
    </w:pPr>
    <w:rPr>
      <w:rFonts w:cstheme="minorHAnsi"/>
      <w:szCs w:val="20"/>
    </w:rPr>
  </w:style>
  <w:style w:type="paragraph" w:styleId="Verzeichnis5">
    <w:name w:val="toc 5"/>
    <w:basedOn w:val="Standard"/>
    <w:next w:val="Standard"/>
    <w:autoRedefine/>
    <w:uiPriority w:val="39"/>
    <w:unhideWhenUsed/>
    <w:rsid w:val="000913DD"/>
    <w:pPr>
      <w:spacing w:after="0"/>
      <w:ind w:left="880"/>
    </w:pPr>
    <w:rPr>
      <w:rFonts w:cstheme="minorHAnsi"/>
      <w:szCs w:val="20"/>
    </w:rPr>
  </w:style>
  <w:style w:type="paragraph" w:styleId="Verzeichnis4">
    <w:name w:val="toc 4"/>
    <w:basedOn w:val="Standard"/>
    <w:next w:val="Standard"/>
    <w:autoRedefine/>
    <w:uiPriority w:val="39"/>
    <w:unhideWhenUsed/>
    <w:rsid w:val="000913DD"/>
    <w:pPr>
      <w:spacing w:after="0"/>
      <w:ind w:left="660"/>
    </w:pPr>
    <w:rPr>
      <w:rFonts w:cstheme="minorHAnsi"/>
      <w:szCs w:val="20"/>
    </w:rPr>
  </w:style>
  <w:style w:type="paragraph" w:styleId="Verzeichnis3">
    <w:name w:val="toc 3"/>
    <w:basedOn w:val="Standard"/>
    <w:next w:val="Standard"/>
    <w:autoRedefine/>
    <w:uiPriority w:val="39"/>
    <w:unhideWhenUsed/>
    <w:rsid w:val="005511E4"/>
    <w:pPr>
      <w:spacing w:after="0"/>
      <w:ind w:left="442"/>
      <w:jc w:val="both"/>
    </w:pPr>
    <w:rPr>
      <w:rFonts w:cstheme="minorHAnsi"/>
      <w:szCs w:val="20"/>
    </w:rPr>
  </w:style>
  <w:style w:type="paragraph" w:styleId="Verzeichnis2">
    <w:name w:val="toc 2"/>
    <w:basedOn w:val="Standard"/>
    <w:next w:val="Standard"/>
    <w:autoRedefine/>
    <w:uiPriority w:val="39"/>
    <w:unhideWhenUsed/>
    <w:rsid w:val="00C132B0"/>
    <w:pPr>
      <w:spacing w:before="120" w:after="0"/>
      <w:ind w:left="220"/>
    </w:pPr>
    <w:rPr>
      <w:rFonts w:cstheme="minorHAnsi"/>
      <w:bCs/>
    </w:rPr>
  </w:style>
  <w:style w:type="paragraph" w:styleId="Verzeichnis1">
    <w:name w:val="toc 1"/>
    <w:basedOn w:val="Standard"/>
    <w:next w:val="Standard"/>
    <w:autoRedefine/>
    <w:uiPriority w:val="39"/>
    <w:unhideWhenUsed/>
    <w:rsid w:val="004351F5"/>
    <w:pPr>
      <w:tabs>
        <w:tab w:val="left" w:pos="660"/>
        <w:tab w:val="right" w:leader="dot" w:pos="9062"/>
      </w:tabs>
      <w:spacing w:before="120" w:after="0"/>
      <w:jc w:val="both"/>
    </w:pPr>
    <w:rPr>
      <w:rFonts w:cstheme="minorHAnsi"/>
      <w:b/>
      <w:bCs/>
      <w:iCs/>
      <w:szCs w:val="24"/>
    </w:rPr>
  </w:style>
  <w:style w:type="paragraph" w:styleId="Index9">
    <w:name w:val="index 9"/>
    <w:basedOn w:val="Standard"/>
    <w:next w:val="Standard"/>
    <w:autoRedefine/>
    <w:uiPriority w:val="99"/>
    <w:semiHidden/>
    <w:unhideWhenUsed/>
    <w:rsid w:val="00141F90"/>
    <w:pPr>
      <w:spacing w:after="0" w:line="240" w:lineRule="auto"/>
      <w:ind w:left="1980" w:hanging="220"/>
    </w:pPr>
  </w:style>
  <w:style w:type="paragraph" w:styleId="Index8">
    <w:name w:val="index 8"/>
    <w:basedOn w:val="Standard"/>
    <w:next w:val="Standard"/>
    <w:autoRedefine/>
    <w:uiPriority w:val="99"/>
    <w:semiHidden/>
    <w:unhideWhenUsed/>
    <w:rsid w:val="00141F90"/>
    <w:pPr>
      <w:spacing w:after="0" w:line="240" w:lineRule="auto"/>
      <w:ind w:left="1760" w:hanging="220"/>
    </w:pPr>
  </w:style>
  <w:style w:type="paragraph" w:styleId="Index7">
    <w:name w:val="index 7"/>
    <w:basedOn w:val="Standard"/>
    <w:next w:val="Standard"/>
    <w:autoRedefine/>
    <w:uiPriority w:val="99"/>
    <w:semiHidden/>
    <w:unhideWhenUsed/>
    <w:rsid w:val="00141F90"/>
    <w:pPr>
      <w:spacing w:after="0" w:line="240" w:lineRule="auto"/>
      <w:ind w:left="1540" w:hanging="220"/>
    </w:pPr>
  </w:style>
  <w:style w:type="paragraph" w:styleId="Index6">
    <w:name w:val="index 6"/>
    <w:basedOn w:val="Standard"/>
    <w:next w:val="Standard"/>
    <w:autoRedefine/>
    <w:uiPriority w:val="99"/>
    <w:semiHidden/>
    <w:unhideWhenUsed/>
    <w:rsid w:val="00141F90"/>
    <w:pPr>
      <w:spacing w:after="0" w:line="240" w:lineRule="auto"/>
      <w:ind w:left="1320" w:hanging="220"/>
    </w:pPr>
  </w:style>
  <w:style w:type="paragraph" w:styleId="Index5">
    <w:name w:val="index 5"/>
    <w:basedOn w:val="Standard"/>
    <w:next w:val="Standard"/>
    <w:autoRedefine/>
    <w:uiPriority w:val="99"/>
    <w:semiHidden/>
    <w:unhideWhenUsed/>
    <w:rsid w:val="00141F90"/>
    <w:pPr>
      <w:spacing w:after="0" w:line="240" w:lineRule="auto"/>
      <w:ind w:left="1100" w:hanging="220"/>
    </w:pPr>
  </w:style>
  <w:style w:type="paragraph" w:styleId="Index4">
    <w:name w:val="index 4"/>
    <w:basedOn w:val="Standard"/>
    <w:next w:val="Standard"/>
    <w:autoRedefine/>
    <w:uiPriority w:val="99"/>
    <w:semiHidden/>
    <w:unhideWhenUsed/>
    <w:rsid w:val="00141F90"/>
    <w:pPr>
      <w:spacing w:after="0" w:line="240" w:lineRule="auto"/>
      <w:ind w:left="880" w:hanging="220"/>
    </w:pPr>
  </w:style>
  <w:style w:type="paragraph" w:styleId="Index3">
    <w:name w:val="index 3"/>
    <w:basedOn w:val="Standard"/>
    <w:next w:val="Standard"/>
    <w:autoRedefine/>
    <w:uiPriority w:val="99"/>
    <w:semiHidden/>
    <w:unhideWhenUsed/>
    <w:rsid w:val="00141F90"/>
    <w:pPr>
      <w:spacing w:after="0" w:line="240" w:lineRule="auto"/>
      <w:ind w:left="660" w:hanging="220"/>
    </w:pPr>
  </w:style>
  <w:style w:type="paragraph" w:styleId="Index2">
    <w:name w:val="index 2"/>
    <w:basedOn w:val="Standard"/>
    <w:next w:val="Standard"/>
    <w:autoRedefine/>
    <w:uiPriority w:val="99"/>
    <w:semiHidden/>
    <w:unhideWhenUsed/>
    <w:rsid w:val="00141F90"/>
    <w:pPr>
      <w:spacing w:after="0" w:line="240" w:lineRule="auto"/>
      <w:ind w:left="440" w:hanging="220"/>
    </w:pPr>
  </w:style>
  <w:style w:type="paragraph" w:styleId="Sprechblasentext">
    <w:name w:val="Balloon Text"/>
    <w:basedOn w:val="Standard"/>
    <w:link w:val="SprechblasentextZchn"/>
    <w:uiPriority w:val="99"/>
    <w:semiHidden/>
    <w:unhideWhenUsed/>
    <w:rsid w:val="005702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2C1"/>
    <w:rPr>
      <w:rFonts w:ascii="Segoe UI" w:hAnsi="Segoe UI" w:cs="Segoe UI"/>
      <w:sz w:val="18"/>
      <w:szCs w:val="18"/>
    </w:rPr>
  </w:style>
  <w:style w:type="paragraph" w:customStyle="1" w:styleId="Funoten">
    <w:name w:val="Fußnoten"/>
    <w:basedOn w:val="Standard"/>
    <w:link w:val="FunotenZchn"/>
    <w:qFormat/>
    <w:rsid w:val="004351F5"/>
    <w:pPr>
      <w:tabs>
        <w:tab w:val="left" w:pos="567"/>
      </w:tabs>
      <w:spacing w:after="0" w:line="240" w:lineRule="auto"/>
      <w:jc w:val="both"/>
    </w:pPr>
    <w:rPr>
      <w:sz w:val="20"/>
      <w:szCs w:val="20"/>
    </w:rPr>
  </w:style>
  <w:style w:type="character" w:customStyle="1" w:styleId="FunotenZchn">
    <w:name w:val="Fußnoten Zchn"/>
    <w:basedOn w:val="FunotentextZchn"/>
    <w:link w:val="Funoten"/>
    <w:rsid w:val="004351F5"/>
    <w:rPr>
      <w:sz w:val="20"/>
      <w:szCs w:val="20"/>
    </w:rPr>
  </w:style>
  <w:style w:type="character" w:styleId="Platzhaltertext">
    <w:name w:val="Placeholder Text"/>
    <w:basedOn w:val="Absatz-Standardschriftart"/>
    <w:uiPriority w:val="99"/>
    <w:semiHidden/>
    <w:rsid w:val="00421283"/>
    <w:rPr>
      <w:color w:val="808080"/>
    </w:rPr>
  </w:style>
  <w:style w:type="paragraph" w:customStyle="1" w:styleId="CitaviBibliographyHeading">
    <w:name w:val="Citavi Bibliography Heading"/>
    <w:basedOn w:val="berschrift1"/>
    <w:link w:val="CitaviBibliographyHeadingZchn"/>
    <w:rsid w:val="00421283"/>
  </w:style>
  <w:style w:type="character" w:customStyle="1" w:styleId="CitaviBibliographyHeadingZchn">
    <w:name w:val="Citavi Bibliography Heading Zchn"/>
    <w:basedOn w:val="FunotenZchn"/>
    <w:link w:val="CitaviBibliographyHeading"/>
    <w:rsid w:val="00421283"/>
    <w:rPr>
      <w:rFonts w:ascii="Times New Roman" w:eastAsiaTheme="majorEastAsia" w:hAnsi="Times New Roman" w:cstheme="majorBidi"/>
      <w:b/>
      <w:color w:val="2E74B5" w:themeColor="accent1" w:themeShade="BF"/>
      <w:sz w:val="28"/>
      <w:szCs w:val="32"/>
    </w:rPr>
  </w:style>
  <w:style w:type="paragraph" w:customStyle="1" w:styleId="CitaviBibliographySubheading1">
    <w:name w:val="Citavi Bibliography Subheading 1"/>
    <w:basedOn w:val="berschrift2"/>
    <w:link w:val="CitaviBibliographySubheading1Zchn"/>
    <w:rsid w:val="00421283"/>
    <w:pPr>
      <w:ind w:right="1701"/>
      <w:outlineLvl w:val="9"/>
    </w:pPr>
    <w:rPr>
      <w:rFonts w:cs="Times New Roman"/>
    </w:rPr>
  </w:style>
  <w:style w:type="character" w:customStyle="1" w:styleId="CitaviBibliographySubheading1Zchn">
    <w:name w:val="Citavi Bibliography Subheading 1 Zchn"/>
    <w:basedOn w:val="FunotenZchn"/>
    <w:link w:val="CitaviBibliographySubheading1"/>
    <w:rsid w:val="00421283"/>
    <w:rPr>
      <w:rFonts w:ascii="Times New Roman" w:eastAsiaTheme="majorEastAsia" w:hAnsi="Times New Roman" w:cs="Times New Roman"/>
      <w:b/>
      <w:color w:val="2E74B5" w:themeColor="accent1" w:themeShade="BF"/>
      <w:sz w:val="24"/>
      <w:szCs w:val="26"/>
    </w:rPr>
  </w:style>
  <w:style w:type="paragraph" w:customStyle="1" w:styleId="CitaviBibliographySubheading2">
    <w:name w:val="Citavi Bibliography Subheading 2"/>
    <w:basedOn w:val="berschrift3"/>
    <w:link w:val="CitaviBibliographySubheading2Zchn"/>
    <w:rsid w:val="00421283"/>
    <w:pPr>
      <w:ind w:right="1701"/>
      <w:outlineLvl w:val="9"/>
    </w:pPr>
    <w:rPr>
      <w:rFonts w:cs="Times New Roman"/>
    </w:rPr>
  </w:style>
  <w:style w:type="character" w:customStyle="1" w:styleId="CitaviBibliographySubheading2Zchn">
    <w:name w:val="Citavi Bibliography Subheading 2 Zchn"/>
    <w:basedOn w:val="FunotenZchn"/>
    <w:link w:val="CitaviBibliographySubheading2"/>
    <w:rsid w:val="00421283"/>
    <w:rPr>
      <w:rFonts w:ascii="Times New Roman" w:eastAsiaTheme="majorEastAsia" w:hAnsi="Times New Roman" w:cs="Times New Roman"/>
      <w:b/>
      <w:color w:val="000000" w:themeColor="text1"/>
      <w:sz w:val="24"/>
      <w:szCs w:val="24"/>
    </w:rPr>
  </w:style>
  <w:style w:type="paragraph" w:customStyle="1" w:styleId="CitaviBibliographySubheading3">
    <w:name w:val="Citavi Bibliography Subheading 3"/>
    <w:basedOn w:val="berschrift4"/>
    <w:link w:val="CitaviBibliographySubheading3Zchn"/>
    <w:rsid w:val="00421283"/>
    <w:pPr>
      <w:ind w:right="1701"/>
      <w:outlineLvl w:val="9"/>
    </w:pPr>
    <w:rPr>
      <w:rFonts w:cs="Times New Roman"/>
      <w:szCs w:val="20"/>
    </w:rPr>
  </w:style>
  <w:style w:type="character" w:customStyle="1" w:styleId="CitaviBibliographySubheading3Zchn">
    <w:name w:val="Citavi Bibliography Subheading 3 Zchn"/>
    <w:basedOn w:val="FunotenZchn"/>
    <w:link w:val="CitaviBibliographySubheading3"/>
    <w:rsid w:val="00421283"/>
    <w:rPr>
      <w:rFonts w:eastAsiaTheme="majorEastAsia" w:cs="Times New Roman"/>
      <w:b/>
      <w:iCs/>
      <w:sz w:val="20"/>
      <w:szCs w:val="20"/>
    </w:rPr>
  </w:style>
  <w:style w:type="paragraph" w:customStyle="1" w:styleId="CitaviBibliographySubheading4">
    <w:name w:val="Citavi Bibliography Subheading 4"/>
    <w:basedOn w:val="berschrift5"/>
    <w:link w:val="CitaviBibliographySubheading4Zchn"/>
    <w:rsid w:val="00421283"/>
    <w:pPr>
      <w:ind w:right="1701"/>
      <w:outlineLvl w:val="9"/>
    </w:pPr>
    <w:rPr>
      <w:rFonts w:cs="Times New Roman"/>
      <w:szCs w:val="20"/>
    </w:rPr>
  </w:style>
  <w:style w:type="character" w:customStyle="1" w:styleId="CitaviBibliographySubheading4Zchn">
    <w:name w:val="Citavi Bibliography Subheading 4 Zchn"/>
    <w:basedOn w:val="FunotenZchn"/>
    <w:link w:val="CitaviBibliographySubheading4"/>
    <w:rsid w:val="00421283"/>
    <w:rPr>
      <w:rFonts w:ascii="Times New Roman" w:eastAsiaTheme="majorEastAsia" w:hAnsi="Times New Roman" w:cs="Times New Roman"/>
      <w:b/>
      <w:color w:val="000000" w:themeColor="text1"/>
      <w:sz w:val="24"/>
      <w:szCs w:val="20"/>
    </w:rPr>
  </w:style>
  <w:style w:type="paragraph" w:customStyle="1" w:styleId="CitaviBibliographySubheading5">
    <w:name w:val="Citavi Bibliography Subheading 5"/>
    <w:basedOn w:val="berschrift6"/>
    <w:link w:val="CitaviBibliographySubheading5Zchn"/>
    <w:rsid w:val="00421283"/>
    <w:pPr>
      <w:ind w:right="1701"/>
      <w:outlineLvl w:val="9"/>
    </w:pPr>
    <w:rPr>
      <w:rFonts w:cs="Times New Roman"/>
      <w:szCs w:val="20"/>
    </w:rPr>
  </w:style>
  <w:style w:type="character" w:customStyle="1" w:styleId="CitaviBibliographySubheading5Zchn">
    <w:name w:val="Citavi Bibliography Subheading 5 Zchn"/>
    <w:basedOn w:val="FunotenZchn"/>
    <w:link w:val="CitaviBibliographySubheading5"/>
    <w:rsid w:val="00421283"/>
    <w:rPr>
      <w:rFonts w:ascii="Times New Roman" w:eastAsiaTheme="majorEastAsia" w:hAnsi="Times New Roman" w:cs="Times New Roman"/>
      <w:b/>
      <w:color w:val="000000" w:themeColor="text1"/>
      <w:sz w:val="24"/>
      <w:szCs w:val="20"/>
    </w:rPr>
  </w:style>
  <w:style w:type="paragraph" w:customStyle="1" w:styleId="CitaviBibliographySubheading6">
    <w:name w:val="Citavi Bibliography Subheading 6"/>
    <w:basedOn w:val="berschrift7"/>
    <w:link w:val="CitaviBibliographySubheading6Zchn"/>
    <w:rsid w:val="00421283"/>
    <w:pPr>
      <w:ind w:right="1701"/>
      <w:outlineLvl w:val="9"/>
    </w:pPr>
    <w:rPr>
      <w:rFonts w:cs="Times New Roman"/>
      <w:szCs w:val="20"/>
    </w:rPr>
  </w:style>
  <w:style w:type="character" w:customStyle="1" w:styleId="CitaviBibliographySubheading6Zchn">
    <w:name w:val="Citavi Bibliography Subheading 6 Zchn"/>
    <w:basedOn w:val="FunotenZchn"/>
    <w:link w:val="CitaviBibliographySubheading6"/>
    <w:rsid w:val="00421283"/>
    <w:rPr>
      <w:rFonts w:ascii="Times New Roman" w:eastAsiaTheme="majorEastAsia" w:hAnsi="Times New Roman" w:cs="Times New Roman"/>
      <w:b/>
      <w:iCs/>
      <w:color w:val="000000" w:themeColor="text1"/>
      <w:sz w:val="24"/>
      <w:szCs w:val="20"/>
    </w:rPr>
  </w:style>
  <w:style w:type="paragraph" w:customStyle="1" w:styleId="CitaviBibliographySubheading7">
    <w:name w:val="Citavi Bibliography Subheading 7"/>
    <w:basedOn w:val="berschrift8"/>
    <w:link w:val="CitaviBibliographySubheading7Zchn"/>
    <w:rsid w:val="00421283"/>
    <w:pPr>
      <w:ind w:right="1701"/>
      <w:outlineLvl w:val="9"/>
    </w:pPr>
    <w:rPr>
      <w:rFonts w:cs="Times New Roman"/>
    </w:rPr>
  </w:style>
  <w:style w:type="character" w:customStyle="1" w:styleId="CitaviBibliographySubheading7Zchn">
    <w:name w:val="Citavi Bibliography Subheading 7 Zchn"/>
    <w:basedOn w:val="FunotenZchn"/>
    <w:link w:val="CitaviBibliographySubheading7"/>
    <w:rsid w:val="00421283"/>
    <w:rPr>
      <w:rFonts w:ascii="Times New Roman" w:eastAsiaTheme="majorEastAsia" w:hAnsi="Times New Roman" w:cs="Times New Roman"/>
      <w:b/>
      <w:color w:val="272727" w:themeColor="text1" w:themeTint="D8"/>
      <w:sz w:val="24"/>
      <w:szCs w:val="21"/>
    </w:rPr>
  </w:style>
  <w:style w:type="paragraph" w:customStyle="1" w:styleId="CitaviBibliographySubheading8">
    <w:name w:val="Citavi Bibliography Subheading 8"/>
    <w:basedOn w:val="berschrift9"/>
    <w:link w:val="CitaviBibliographySubheading8Zchn"/>
    <w:rsid w:val="00421283"/>
    <w:pPr>
      <w:ind w:right="1701"/>
      <w:outlineLvl w:val="9"/>
    </w:pPr>
    <w:rPr>
      <w:rFonts w:cs="Times New Roman"/>
    </w:rPr>
  </w:style>
  <w:style w:type="character" w:customStyle="1" w:styleId="CitaviBibliographySubheading8Zchn">
    <w:name w:val="Citavi Bibliography Subheading 8 Zchn"/>
    <w:basedOn w:val="FunotenZchn"/>
    <w:link w:val="CitaviBibliographySubheading8"/>
    <w:rsid w:val="00421283"/>
    <w:rPr>
      <w:rFonts w:ascii="Times New Roman" w:eastAsiaTheme="majorEastAsia" w:hAnsi="Times New Roman" w:cs="Times New Roman"/>
      <w:b/>
      <w:iCs/>
      <w:color w:val="272727" w:themeColor="text1" w:themeTint="D8"/>
      <w:sz w:val="24"/>
      <w:szCs w:val="21"/>
    </w:rPr>
  </w:style>
  <w:style w:type="paragraph" w:styleId="Kommentarthema">
    <w:name w:val="annotation subject"/>
    <w:basedOn w:val="Kommentartext"/>
    <w:next w:val="Kommentartext"/>
    <w:link w:val="KommentarthemaZchn"/>
    <w:uiPriority w:val="99"/>
    <w:semiHidden/>
    <w:unhideWhenUsed/>
    <w:rsid w:val="00ED66A7"/>
    <w:rPr>
      <w:b/>
      <w:bCs/>
    </w:rPr>
  </w:style>
  <w:style w:type="character" w:customStyle="1" w:styleId="KommentarthemaZchn">
    <w:name w:val="Kommentarthema Zchn"/>
    <w:basedOn w:val="KommentartextZchn"/>
    <w:link w:val="Kommentarthema"/>
    <w:uiPriority w:val="99"/>
    <w:semiHidden/>
    <w:rsid w:val="00ED66A7"/>
    <w:rPr>
      <w:b/>
      <w:bCs/>
      <w:sz w:val="20"/>
      <w:szCs w:val="20"/>
    </w:rPr>
  </w:style>
  <w:style w:type="table" w:styleId="Tabellenraster">
    <w:name w:val="Table Grid"/>
    <w:basedOn w:val="NormaleTabelle"/>
    <w:uiPriority w:val="39"/>
    <w:rsid w:val="00BB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4907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S">
    <w:name w:val="FBS"/>
    <w:basedOn w:val="Funotentext"/>
    <w:link w:val="FBSZchn"/>
    <w:rsid w:val="004A63AF"/>
    <w:rPr>
      <w:rFonts w:cs="Times New Roman"/>
      <w:color w:val="auto"/>
      <w:sz w:val="20"/>
    </w:rPr>
  </w:style>
  <w:style w:type="character" w:customStyle="1" w:styleId="FBSZchn">
    <w:name w:val="FBS Zchn"/>
    <w:basedOn w:val="FunotentextZchn"/>
    <w:link w:val="FBS"/>
    <w:rsid w:val="004A63AF"/>
    <w:rPr>
      <w:rFonts w:cs="Times New Roman"/>
      <w:color w:val="auto"/>
      <w:sz w:val="20"/>
      <w:szCs w:val="20"/>
    </w:rPr>
  </w:style>
  <w:style w:type="paragraph" w:styleId="berarbeitung">
    <w:name w:val="Revision"/>
    <w:hidden/>
    <w:uiPriority w:val="99"/>
    <w:semiHidden/>
    <w:rsid w:val="00BB6F9C"/>
    <w:pPr>
      <w:spacing w:after="0" w:line="240" w:lineRule="auto"/>
    </w:pPr>
  </w:style>
  <w:style w:type="paragraph" w:customStyle="1" w:styleId="LitVz">
    <w:name w:val="Lit.Vz"/>
    <w:basedOn w:val="Standard"/>
    <w:qFormat/>
    <w:rsid w:val="00923ACB"/>
    <w:pPr>
      <w:spacing w:before="120" w:after="120" w:line="360" w:lineRule="auto"/>
      <w:jc w:val="both"/>
    </w:pPr>
  </w:style>
  <w:style w:type="character" w:styleId="NichtaufgelsteErwhnung">
    <w:name w:val="Unresolved Mention"/>
    <w:basedOn w:val="Absatz-Standardschriftart"/>
    <w:uiPriority w:val="99"/>
    <w:semiHidden/>
    <w:unhideWhenUsed/>
    <w:rsid w:val="001E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online.ruw.de/" TargetMode="External"/><Relationship Id="rId39" Type="http://schemas.openxmlformats.org/officeDocument/2006/relationships/hyperlink" Target="http://www.nomos-elibrary.de" TargetMode="External"/><Relationship Id="rId21" Type="http://schemas.openxmlformats.org/officeDocument/2006/relationships/hyperlink" Target="https://www.uni-regensburg.de/rechenzentrum/software/softwarekatalog/produktdetails/index.html?product_hash=35c7a36b6667d6763ef39120363aa8c6" TargetMode="External"/><Relationship Id="rId34" Type="http://schemas.openxmlformats.org/officeDocument/2006/relationships/hyperlink" Target="https://www.degruyter.com/journal/key/zbb/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ni-regensburg.de/rechenzentrum/software/software-fuer-studierende/office-fuer-studierende/" TargetMode="External"/><Relationship Id="rId29" Type="http://schemas.openxmlformats.org/officeDocument/2006/relationships/hyperlink" Target="https://www.wiso-net.de/toc_list/MCD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uris.de" TargetMode="External"/><Relationship Id="rId32" Type="http://schemas.openxmlformats.org/officeDocument/2006/relationships/hyperlink" Target="https://www.mohrsiebeck.com/zeitschrift/juristenzeitung-jz" TargetMode="External"/><Relationship Id="rId37" Type="http://schemas.openxmlformats.org/officeDocument/2006/relationships/hyperlink" Target="http://www.mohrsiebeck.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eck-online.beck.de" TargetMode="External"/><Relationship Id="rId28" Type="http://schemas.openxmlformats.org/officeDocument/2006/relationships/hyperlink" Target="https://academic.oup.com/cmlj" TargetMode="External"/><Relationship Id="rId36" Type="http://schemas.openxmlformats.org/officeDocument/2006/relationships/hyperlink" Target="http://ezb.uni-regensburg.de/?bibid=UBR"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degruyter.com/journal/key/ecfr/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rsw.beck.de/beck-online-service/services/studenten/studenten-vpn" TargetMode="External"/><Relationship Id="rId27" Type="http://schemas.openxmlformats.org/officeDocument/2006/relationships/hyperlink" Target="https://www.mohrsiebeck.com/zeitschrift/archiv-fuer-die-civilistische-praxis-acp" TargetMode="External"/><Relationship Id="rId30" Type="http://schemas.openxmlformats.org/officeDocument/2006/relationships/hyperlink" Target="https://www.wiso-net.de/toc_list/KONZ" TargetMode="External"/><Relationship Id="rId35" Type="http://schemas.openxmlformats.org/officeDocument/2006/relationships/hyperlink" Target="https://www.degruyter.com/view/j/zgre"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research.wolterskluwer-online.de/bibliothek" TargetMode="External"/><Relationship Id="rId33" Type="http://schemas.openxmlformats.org/officeDocument/2006/relationships/hyperlink" Target="https://www.mohrsiebeck.com/zeitschrift/rabels-zeitschrift-fuer-auslaendisches-und-internationales-privatrecht-rabelsz" TargetMode="External"/><Relationship Id="rId38" Type="http://schemas.openxmlformats.org/officeDocument/2006/relationships/hyperlink" Target="http://www.elibrary.duncker-humblo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9EB7-61CD-4669-8B04-8F0E5D55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3638</Words>
  <Characters>22924</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Vorgaben Haus-, Seminar-und Studienarbeit</vt:lpstr>
    </vt:vector>
  </TitlesOfParts>
  <Company>Universität Regensburg</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Vorgaben Haus-, Seminar-und Studienarbeit</dc:title>
  <dc:subject/>
  <dc:creator>Fabian B. Schwarzfischer</dc:creator>
  <cp:keywords/>
  <dc:description/>
  <cp:lastModifiedBy>Alexander Hellgardt</cp:lastModifiedBy>
  <cp:revision>2</cp:revision>
  <cp:lastPrinted>2019-04-18T13:22:00Z</cp:lastPrinted>
  <dcterms:created xsi:type="dcterms:W3CDTF">2023-07-13T07:41:00Z</dcterms:created>
  <dcterms:modified xsi:type="dcterms:W3CDTF">2023-07-13T07:41:00Z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vt:lpwstr>
  </property>
  <property fmtid="{D5CDD505-2E9C-101B-9397-08002B2CF9AE}" pid="3" name="CitaviDocumentProperty_0">
    <vt:lpwstr>264c7c35-90f0-48a6-a39e-b52a32773af9</vt:lpwstr>
  </property>
  <property fmtid="{D5CDD505-2E9C-101B-9397-08002B2CF9AE}" pid="4" name="CitaviDocumentProperty_1">
    <vt:lpwstr>6.3.0.0</vt:lpwstr>
  </property>
  <property fmtid="{D5CDD505-2E9C-101B-9397-08002B2CF9AE}" pid="5" name="CitaviDocumentProperty_6">
    <vt:lpwstr>False</vt:lpwstr>
  </property>
  <property fmtid="{D5CDD505-2E9C-101B-9397-08002B2CF9AE}" pid="6" name="CitaviDocumentProperty_8">
    <vt:lpwstr>CloudProjectKey=gmlc5fuwhf2fxkpuzpx1s3kma4nofsgpoumtj; ProjectName=Dissertation</vt:lpwstr>
  </property>
</Properties>
</file>