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E9FC7" w14:textId="77777777" w:rsidR="008326F6" w:rsidRPr="004D6335" w:rsidRDefault="008326F6">
      <w:pPr>
        <w:spacing w:line="240" w:lineRule="auto"/>
        <w:jc w:val="center"/>
      </w:pPr>
    </w:p>
    <w:p w14:paraId="55649F63" w14:textId="77777777" w:rsidR="008326F6" w:rsidRPr="004D6335" w:rsidRDefault="008326F6">
      <w:pPr>
        <w:spacing w:line="240" w:lineRule="auto"/>
        <w:jc w:val="center"/>
        <w:rPr>
          <w:b/>
          <w:szCs w:val="24"/>
        </w:rPr>
      </w:pPr>
    </w:p>
    <w:p w14:paraId="104369D1" w14:textId="77777777" w:rsidR="008326F6" w:rsidRPr="004D6335" w:rsidRDefault="002A1B73">
      <w:pPr>
        <w:spacing w:line="240" w:lineRule="auto"/>
        <w:jc w:val="center"/>
        <w:rPr>
          <w:b/>
          <w:iCs/>
          <w:sz w:val="40"/>
          <w:szCs w:val="40"/>
        </w:rPr>
      </w:pPr>
      <w:r>
        <w:rPr>
          <w:b/>
          <w:iCs/>
          <w:sz w:val="40"/>
          <w:szCs w:val="40"/>
        </w:rPr>
        <w:t>[</w:t>
      </w:r>
      <w:r w:rsidR="008326F6" w:rsidRPr="004D6335">
        <w:rPr>
          <w:b/>
          <w:iCs/>
          <w:sz w:val="40"/>
          <w:szCs w:val="40"/>
        </w:rPr>
        <w:t xml:space="preserve">Titel der </w:t>
      </w:r>
      <w:r w:rsidR="00E15494">
        <w:rPr>
          <w:b/>
          <w:iCs/>
          <w:sz w:val="40"/>
          <w:szCs w:val="40"/>
        </w:rPr>
        <w:t>Seminar</w:t>
      </w:r>
      <w:r w:rsidR="008326F6">
        <w:rPr>
          <w:b/>
          <w:iCs/>
          <w:sz w:val="40"/>
          <w:szCs w:val="40"/>
        </w:rPr>
        <w:t xml:space="preserve">-, </w:t>
      </w:r>
      <w:r w:rsidR="00E15494">
        <w:rPr>
          <w:b/>
          <w:iCs/>
          <w:sz w:val="40"/>
          <w:szCs w:val="40"/>
        </w:rPr>
        <w:t>Bachelor-</w:t>
      </w:r>
      <w:r w:rsidR="008326F6">
        <w:rPr>
          <w:b/>
          <w:iCs/>
          <w:sz w:val="40"/>
          <w:szCs w:val="40"/>
        </w:rPr>
        <w:t xml:space="preserve"> oder Master</w:t>
      </w:r>
      <w:r w:rsidR="008326F6" w:rsidRPr="004D6335">
        <w:rPr>
          <w:b/>
          <w:iCs/>
          <w:sz w:val="40"/>
          <w:szCs w:val="40"/>
        </w:rPr>
        <w:t>arbeit</w:t>
      </w:r>
      <w:r>
        <w:rPr>
          <w:b/>
          <w:iCs/>
          <w:sz w:val="40"/>
          <w:szCs w:val="40"/>
        </w:rPr>
        <w:t>]</w:t>
      </w:r>
    </w:p>
    <w:p w14:paraId="053F2A08" w14:textId="77777777" w:rsidR="008326F6" w:rsidRPr="004D6335" w:rsidRDefault="008326F6">
      <w:pPr>
        <w:jc w:val="center"/>
        <w:rPr>
          <w:sz w:val="30"/>
        </w:rPr>
      </w:pPr>
    </w:p>
    <w:p w14:paraId="633C23BC" w14:textId="77777777" w:rsidR="008326F6" w:rsidRPr="004D6335" w:rsidRDefault="008326F6">
      <w:pPr>
        <w:jc w:val="center"/>
        <w:rPr>
          <w:sz w:val="30"/>
        </w:rPr>
      </w:pPr>
    </w:p>
    <w:p w14:paraId="1533D14B" w14:textId="77777777" w:rsidR="002A1B73" w:rsidRPr="004D6335" w:rsidRDefault="002A1B73" w:rsidP="002A1B73">
      <w:pPr>
        <w:spacing w:line="240" w:lineRule="auto"/>
        <w:jc w:val="center"/>
      </w:pPr>
      <w:r>
        <w:rPr>
          <w:b/>
          <w:sz w:val="28"/>
          <w:szCs w:val="28"/>
        </w:rPr>
        <w:t>[</w:t>
      </w:r>
      <w:r w:rsidR="00E15494">
        <w:rPr>
          <w:b/>
          <w:sz w:val="28"/>
          <w:szCs w:val="28"/>
        </w:rPr>
        <w:t xml:space="preserve">SEMINAR-, </w:t>
      </w:r>
      <w:r w:rsidR="008326F6">
        <w:rPr>
          <w:b/>
          <w:sz w:val="28"/>
          <w:szCs w:val="28"/>
        </w:rPr>
        <w:t>BACHELOR-</w:t>
      </w:r>
      <w:r w:rsidR="008326F6" w:rsidRPr="004D6335">
        <w:rPr>
          <w:b/>
          <w:sz w:val="28"/>
          <w:szCs w:val="28"/>
        </w:rPr>
        <w:t xml:space="preserve"> </w:t>
      </w:r>
      <w:r w:rsidR="008326F6">
        <w:rPr>
          <w:b/>
          <w:sz w:val="28"/>
          <w:szCs w:val="28"/>
        </w:rPr>
        <w:t>oder</w:t>
      </w:r>
      <w:r w:rsidR="008326F6" w:rsidRPr="004D6335">
        <w:rPr>
          <w:b/>
          <w:sz w:val="28"/>
          <w:szCs w:val="28"/>
        </w:rPr>
        <w:t xml:space="preserve"> </w:t>
      </w:r>
      <w:r w:rsidR="008326F6">
        <w:rPr>
          <w:b/>
          <w:sz w:val="28"/>
          <w:szCs w:val="28"/>
        </w:rPr>
        <w:t>MASTER</w:t>
      </w:r>
      <w:r w:rsidR="008326F6" w:rsidRPr="004D6335">
        <w:rPr>
          <w:b/>
          <w:sz w:val="28"/>
          <w:szCs w:val="28"/>
        </w:rPr>
        <w:t>ARBEIT</w:t>
      </w:r>
      <w:r>
        <w:rPr>
          <w:b/>
          <w:sz w:val="28"/>
          <w:szCs w:val="28"/>
        </w:rPr>
        <w:t>]</w:t>
      </w:r>
      <w:r w:rsidR="008326F6" w:rsidRPr="004D6335">
        <w:rPr>
          <w:sz w:val="28"/>
          <w:szCs w:val="28"/>
        </w:rPr>
        <w:br/>
      </w:r>
    </w:p>
    <w:p w14:paraId="7FF0F698" w14:textId="77777777" w:rsidR="002A1B73" w:rsidRPr="004D6335" w:rsidRDefault="002A1B73" w:rsidP="002A1B73">
      <w:pPr>
        <w:spacing w:line="240" w:lineRule="auto"/>
        <w:rPr>
          <w:b/>
          <w:szCs w:val="24"/>
        </w:rPr>
      </w:pPr>
    </w:p>
    <w:p w14:paraId="5A3128F1" w14:textId="77777777" w:rsidR="002A1B73" w:rsidRDefault="002A1B73" w:rsidP="002A1B73">
      <w:pPr>
        <w:pStyle w:val="Textkrper"/>
        <w:rPr>
          <w:b/>
          <w:sz w:val="32"/>
          <w:szCs w:val="32"/>
        </w:rPr>
      </w:pPr>
    </w:p>
    <w:p w14:paraId="2AFC8BFB" w14:textId="77777777" w:rsidR="002A1B73" w:rsidRDefault="002A1B73" w:rsidP="002A1B73">
      <w:pPr>
        <w:pStyle w:val="Textkrper"/>
        <w:rPr>
          <w:sz w:val="28"/>
          <w:szCs w:val="28"/>
        </w:rPr>
      </w:pPr>
    </w:p>
    <w:p w14:paraId="3592DB46" w14:textId="77777777" w:rsidR="002A1B73" w:rsidRPr="004D6335" w:rsidRDefault="002A1B73" w:rsidP="002A1B73">
      <w:pPr>
        <w:pStyle w:val="Textkrper"/>
        <w:rPr>
          <w:sz w:val="28"/>
          <w:szCs w:val="28"/>
        </w:rPr>
      </w:pPr>
    </w:p>
    <w:p w14:paraId="5DF2E405" w14:textId="77777777" w:rsidR="002A1B73" w:rsidRPr="004D6335" w:rsidRDefault="00186F40" w:rsidP="002A1B73">
      <w:pPr>
        <w:pStyle w:val="Textkrper"/>
        <w:rPr>
          <w:sz w:val="28"/>
          <w:szCs w:val="28"/>
        </w:rPr>
      </w:pPr>
      <w:r>
        <w:rPr>
          <w:sz w:val="28"/>
          <w:szCs w:val="28"/>
        </w:rPr>
        <w:t>eingereicht bei</w:t>
      </w:r>
    </w:p>
    <w:p w14:paraId="4A227A9E" w14:textId="77777777" w:rsidR="002A1B73" w:rsidRDefault="002A1B73" w:rsidP="002A1B73">
      <w:pPr>
        <w:jc w:val="center"/>
        <w:rPr>
          <w:sz w:val="28"/>
          <w:szCs w:val="28"/>
        </w:rPr>
      </w:pPr>
      <w:r>
        <w:rPr>
          <w:sz w:val="28"/>
          <w:szCs w:val="28"/>
        </w:rPr>
        <w:t>Prof.</w:t>
      </w:r>
      <w:r w:rsidR="00E15494">
        <w:rPr>
          <w:sz w:val="28"/>
          <w:szCs w:val="28"/>
        </w:rPr>
        <w:t xml:space="preserve"> </w:t>
      </w:r>
      <w:r>
        <w:rPr>
          <w:sz w:val="28"/>
          <w:szCs w:val="28"/>
        </w:rPr>
        <w:t>Dr. Bernd Heinrich</w:t>
      </w:r>
    </w:p>
    <w:p w14:paraId="27C6E155" w14:textId="77777777" w:rsidR="002A1B73" w:rsidRDefault="002A1B73" w:rsidP="002A1B73">
      <w:pPr>
        <w:jc w:val="center"/>
        <w:rPr>
          <w:sz w:val="28"/>
          <w:szCs w:val="28"/>
        </w:rPr>
      </w:pPr>
      <w:r>
        <w:rPr>
          <w:sz w:val="28"/>
          <w:szCs w:val="28"/>
        </w:rPr>
        <w:t>Institut für Wirtschaftsinformatik</w:t>
      </w:r>
    </w:p>
    <w:p w14:paraId="13BF3CDE" w14:textId="77777777" w:rsidR="002A1B73" w:rsidRDefault="002A1B73" w:rsidP="002A1B73">
      <w:pPr>
        <w:jc w:val="center"/>
        <w:rPr>
          <w:sz w:val="28"/>
          <w:szCs w:val="28"/>
        </w:rPr>
      </w:pPr>
      <w:r>
        <w:rPr>
          <w:sz w:val="28"/>
          <w:szCs w:val="28"/>
        </w:rPr>
        <w:t xml:space="preserve">Fakultät für </w:t>
      </w:r>
      <w:r w:rsidR="00E15494">
        <w:rPr>
          <w:sz w:val="28"/>
          <w:szCs w:val="28"/>
        </w:rPr>
        <w:t>W</w:t>
      </w:r>
      <w:r>
        <w:rPr>
          <w:sz w:val="28"/>
          <w:szCs w:val="28"/>
        </w:rPr>
        <w:t>irtschaft</w:t>
      </w:r>
      <w:r w:rsidR="00E15494">
        <w:rPr>
          <w:sz w:val="28"/>
          <w:szCs w:val="28"/>
        </w:rPr>
        <w:t>swissenschaften</w:t>
      </w:r>
    </w:p>
    <w:p w14:paraId="2A8ED2F6" w14:textId="77777777" w:rsidR="002A1B73" w:rsidRDefault="002A1B73" w:rsidP="002A1B73">
      <w:pPr>
        <w:jc w:val="center"/>
        <w:rPr>
          <w:sz w:val="28"/>
          <w:szCs w:val="28"/>
        </w:rPr>
      </w:pPr>
      <w:r>
        <w:rPr>
          <w:sz w:val="28"/>
          <w:szCs w:val="28"/>
        </w:rPr>
        <w:t xml:space="preserve">Universität </w:t>
      </w:r>
      <w:r w:rsidR="00E15494">
        <w:rPr>
          <w:sz w:val="28"/>
          <w:szCs w:val="28"/>
        </w:rPr>
        <w:t>Regensburg</w:t>
      </w:r>
    </w:p>
    <w:p w14:paraId="443FF7B1" w14:textId="77777777" w:rsidR="002A1B73" w:rsidRDefault="002A1B73" w:rsidP="002A1B73">
      <w:pPr>
        <w:jc w:val="center"/>
        <w:rPr>
          <w:sz w:val="28"/>
          <w:szCs w:val="28"/>
        </w:rPr>
      </w:pPr>
    </w:p>
    <w:p w14:paraId="650E1059" w14:textId="77777777" w:rsidR="00F97714" w:rsidRDefault="00F97714" w:rsidP="002A1B73">
      <w:pPr>
        <w:jc w:val="center"/>
        <w:rPr>
          <w:sz w:val="28"/>
          <w:szCs w:val="28"/>
        </w:rPr>
      </w:pPr>
    </w:p>
    <w:p w14:paraId="6796185F" w14:textId="77777777" w:rsidR="00F97714" w:rsidRDefault="00F97714" w:rsidP="002A1B73">
      <w:pPr>
        <w:jc w:val="center"/>
        <w:rPr>
          <w:sz w:val="28"/>
          <w:szCs w:val="28"/>
        </w:rPr>
      </w:pPr>
    </w:p>
    <w:p w14:paraId="0431DFE3" w14:textId="77777777" w:rsidR="00F97714" w:rsidRDefault="00F97714" w:rsidP="002A1B73">
      <w:pPr>
        <w:jc w:val="center"/>
        <w:rPr>
          <w:sz w:val="28"/>
          <w:szCs w:val="28"/>
        </w:rPr>
      </w:pPr>
    </w:p>
    <w:p w14:paraId="0866C61C" w14:textId="77777777" w:rsidR="002A1B73" w:rsidRDefault="002A1B73" w:rsidP="002A1B73">
      <w:pPr>
        <w:jc w:val="center"/>
        <w:rPr>
          <w:sz w:val="28"/>
          <w:szCs w:val="28"/>
        </w:rPr>
      </w:pPr>
      <w:r>
        <w:rPr>
          <w:sz w:val="28"/>
          <w:szCs w:val="28"/>
        </w:rPr>
        <w:t>von</w:t>
      </w:r>
    </w:p>
    <w:p w14:paraId="69CACDF3" w14:textId="77777777" w:rsidR="002A1B73" w:rsidRDefault="002A1B73" w:rsidP="002A1B73">
      <w:pPr>
        <w:jc w:val="center"/>
        <w:rPr>
          <w:sz w:val="28"/>
          <w:szCs w:val="28"/>
        </w:rPr>
      </w:pPr>
      <w:r>
        <w:rPr>
          <w:sz w:val="28"/>
          <w:szCs w:val="28"/>
        </w:rPr>
        <w:t>[Name des Studierenden]</w:t>
      </w:r>
    </w:p>
    <w:p w14:paraId="244BE2CF" w14:textId="77777777" w:rsidR="00F97714" w:rsidRDefault="00F97714" w:rsidP="002A1B73">
      <w:pPr>
        <w:jc w:val="center"/>
        <w:rPr>
          <w:sz w:val="28"/>
          <w:szCs w:val="28"/>
        </w:rPr>
      </w:pPr>
      <w:r>
        <w:rPr>
          <w:sz w:val="28"/>
          <w:szCs w:val="28"/>
        </w:rPr>
        <w:t>[Adresse des Studierenden]</w:t>
      </w:r>
    </w:p>
    <w:p w14:paraId="0E48D886" w14:textId="77777777" w:rsidR="00F97714" w:rsidRDefault="00F97714" w:rsidP="002A1B73">
      <w:pPr>
        <w:jc w:val="center"/>
        <w:rPr>
          <w:sz w:val="28"/>
          <w:szCs w:val="28"/>
        </w:rPr>
      </w:pPr>
      <w:r>
        <w:rPr>
          <w:sz w:val="28"/>
          <w:szCs w:val="28"/>
        </w:rPr>
        <w:t>[Matrikelnummer des Studierenden]</w:t>
      </w:r>
    </w:p>
    <w:p w14:paraId="1BA73E6F" w14:textId="77777777" w:rsidR="00F97714" w:rsidRDefault="00F97714" w:rsidP="002A1B73">
      <w:pPr>
        <w:jc w:val="center"/>
        <w:rPr>
          <w:sz w:val="28"/>
          <w:szCs w:val="28"/>
        </w:rPr>
      </w:pPr>
      <w:r>
        <w:rPr>
          <w:sz w:val="28"/>
          <w:szCs w:val="28"/>
        </w:rPr>
        <w:t>[Studiengang]</w:t>
      </w:r>
    </w:p>
    <w:p w14:paraId="7A12F32D" w14:textId="77777777" w:rsidR="002A1B73" w:rsidRDefault="002A1B73" w:rsidP="002A1B73">
      <w:pPr>
        <w:jc w:val="center"/>
        <w:rPr>
          <w:sz w:val="28"/>
          <w:szCs w:val="28"/>
        </w:rPr>
      </w:pPr>
    </w:p>
    <w:p w14:paraId="4407F0CB" w14:textId="77777777" w:rsidR="002A1B73" w:rsidRDefault="002A1B73" w:rsidP="002A1B73">
      <w:pPr>
        <w:jc w:val="center"/>
        <w:rPr>
          <w:sz w:val="28"/>
          <w:szCs w:val="28"/>
        </w:rPr>
      </w:pPr>
    </w:p>
    <w:p w14:paraId="7FAD87DD" w14:textId="77777777" w:rsidR="008326F6" w:rsidRDefault="00E15494" w:rsidP="002A1B73">
      <w:pPr>
        <w:jc w:val="center"/>
        <w:rPr>
          <w:sz w:val="28"/>
          <w:szCs w:val="28"/>
        </w:rPr>
      </w:pPr>
      <w:r>
        <w:rPr>
          <w:sz w:val="28"/>
          <w:szCs w:val="28"/>
        </w:rPr>
        <w:t>Regensburg</w:t>
      </w:r>
      <w:r w:rsidR="002A1B73">
        <w:rPr>
          <w:sz w:val="28"/>
          <w:szCs w:val="28"/>
        </w:rPr>
        <w:t>, [</w:t>
      </w:r>
      <w:r w:rsidR="00F97714">
        <w:rPr>
          <w:sz w:val="28"/>
          <w:szCs w:val="28"/>
        </w:rPr>
        <w:t xml:space="preserve">Tag </w:t>
      </w:r>
      <w:r w:rsidR="002A1B73">
        <w:rPr>
          <w:sz w:val="28"/>
          <w:szCs w:val="28"/>
        </w:rPr>
        <w:t>Monat Jahr]</w:t>
      </w:r>
    </w:p>
    <w:p w14:paraId="3F422D9C" w14:textId="77777777" w:rsidR="002A1B73" w:rsidRPr="004D6335" w:rsidRDefault="002A1B73" w:rsidP="002A1B73">
      <w:pPr>
        <w:pStyle w:val="Textkrper"/>
        <w:jc w:val="left"/>
        <w:rPr>
          <w:sz w:val="28"/>
          <w:szCs w:val="28"/>
        </w:rPr>
        <w:sectPr w:rsidR="002A1B73" w:rsidRPr="004D6335" w:rsidSect="001006C8">
          <w:type w:val="oddPage"/>
          <w:pgSz w:w="11906" w:h="16838" w:code="9"/>
          <w:pgMar w:top="1134" w:right="1134" w:bottom="1134" w:left="1418" w:header="851" w:footer="567" w:gutter="0"/>
          <w:cols w:space="720"/>
          <w:titlePg/>
          <w:rtlGutter/>
        </w:sectPr>
      </w:pPr>
    </w:p>
    <w:p w14:paraId="68DC8B1E" w14:textId="77777777" w:rsidR="008326F6" w:rsidRPr="004D6335" w:rsidRDefault="008326F6">
      <w:pPr>
        <w:pStyle w:val="Metaberschrift2"/>
      </w:pPr>
      <w:r w:rsidRPr="004D6335">
        <w:lastRenderedPageBreak/>
        <w:t>Vorwort</w:t>
      </w:r>
    </w:p>
    <w:p w14:paraId="6FD1E8BE" w14:textId="77777777" w:rsidR="008326F6" w:rsidRPr="004D6335" w:rsidRDefault="008326F6">
      <w:pPr>
        <w:ind w:left="567" w:right="566"/>
        <w:rPr>
          <w:i/>
        </w:rPr>
      </w:pPr>
      <w:r w:rsidRPr="004D6335">
        <w:rPr>
          <w:b/>
          <w:i/>
        </w:rPr>
        <w:t>[Genereller Hinweis]</w:t>
      </w:r>
    </w:p>
    <w:p w14:paraId="62DAC1F9" w14:textId="77777777" w:rsidR="008326F6" w:rsidRPr="004D6335" w:rsidRDefault="008326F6">
      <w:pPr>
        <w:ind w:left="567" w:right="566"/>
        <w:rPr>
          <w:i/>
        </w:rPr>
      </w:pPr>
      <w:r w:rsidRPr="004D6335">
        <w:rPr>
          <w:i/>
        </w:rPr>
        <w:t xml:space="preserve">Die hier beschriebenen Richtlinien stellen einen </w:t>
      </w:r>
      <w:r w:rsidRPr="00C30534">
        <w:rPr>
          <w:b/>
          <w:bCs/>
          <w:i/>
        </w:rPr>
        <w:t>Vorschlag</w:t>
      </w:r>
      <w:r w:rsidRPr="004D6335">
        <w:rPr>
          <w:i/>
        </w:rPr>
        <w:t xml:space="preserve"> für die </w:t>
      </w:r>
      <w:r w:rsidRPr="004D6335">
        <w:rPr>
          <w:b/>
          <w:i/>
        </w:rPr>
        <w:t>formale</w:t>
      </w:r>
      <w:r w:rsidRPr="004D6335">
        <w:rPr>
          <w:i/>
        </w:rPr>
        <w:t xml:space="preserve"> und </w:t>
      </w:r>
      <w:r w:rsidRPr="004D6335">
        <w:rPr>
          <w:b/>
          <w:i/>
        </w:rPr>
        <w:t>inhaltliche</w:t>
      </w:r>
      <w:r w:rsidRPr="004D6335">
        <w:rPr>
          <w:i/>
        </w:rPr>
        <w:t xml:space="preserve"> Gestaltung von wissenschaftlichen Arbeiten dar. Die Formatierungen, die einzelnen Ausführungen und die Gliederung (bspw. die Verzeichnisse der nächsten Seiten) in diesem Dokument orientieren sich grundsätzlich an diesen Richtlinien, wobei sich formale Hinweise nochmals gesammelt am Ende des Dokuments befinden (zur Anwendung in anderen Textverarbeitungsprogrammen). Die hier gegebenen Hinweise sind zur besseren Unterscheidung von der Standard-Formatvorlage eingerückt und kursiv.</w:t>
      </w:r>
    </w:p>
    <w:p w14:paraId="7D505E85" w14:textId="77777777" w:rsidR="008326F6" w:rsidRPr="004D6335" w:rsidRDefault="008326F6">
      <w:pPr>
        <w:ind w:left="567" w:right="566"/>
        <w:rPr>
          <w:i/>
        </w:rPr>
      </w:pPr>
      <w:r w:rsidRPr="004D6335">
        <w:rPr>
          <w:i/>
        </w:rPr>
        <w:t>Die Vorschläge zur inhaltlichen Gestaltung der einzelnen Kapitel können und sollen dabei natürlich nicht erschöpfend verstanden werden, sondern dem Autor vielmehr grundsätzliche Anhaltspunkte geben. Insbesondere die hier verwendeten Kapitelüberschriften sollten durch „sprechende“ und den spezifischen Inhalt der Arbeit beschreibende Überschriften ersetzt werden.</w:t>
      </w:r>
    </w:p>
    <w:p w14:paraId="0F471832" w14:textId="451B44BA" w:rsidR="008326F6" w:rsidRPr="004D6335" w:rsidRDefault="008326F6">
      <w:pPr>
        <w:ind w:left="567" w:right="566"/>
        <w:rPr>
          <w:i/>
        </w:rPr>
      </w:pPr>
      <w:r w:rsidRPr="004D6335">
        <w:rPr>
          <w:i/>
        </w:rPr>
        <w:t xml:space="preserve">Das Dokument ist dabei so angelegt, dass sich der Autor bei Beachtung der Richtlinien sicher sein kann, dass seine Arbeit in </w:t>
      </w:r>
      <w:r w:rsidRPr="004D6335">
        <w:rPr>
          <w:b/>
          <w:i/>
        </w:rPr>
        <w:t>formaler</w:t>
      </w:r>
      <w:r w:rsidRPr="004D6335">
        <w:rPr>
          <w:i/>
        </w:rPr>
        <w:t xml:space="preserve"> Hinsicht den gestellten Anforderungen gerecht wird. Es wurde zwar eine möglichst umfassende Behandlung der formalen Gestaltung angestrebt, jedoch kann für hier nicht behandelte Fragestellungen folgender Grundsatz gelten: Eigene formale Festlegungen des Autors sind </w:t>
      </w:r>
      <w:r w:rsidRPr="004E459D">
        <w:rPr>
          <w:b/>
          <w:i/>
        </w:rPr>
        <w:t>konsistent</w:t>
      </w:r>
      <w:r w:rsidRPr="004D6335">
        <w:rPr>
          <w:i/>
        </w:rPr>
        <w:t xml:space="preserve"> für die gesamte Arbeit anzuwenden.</w:t>
      </w:r>
      <w:r w:rsidR="007A3A09">
        <w:rPr>
          <w:i/>
        </w:rPr>
        <w:t xml:space="preserve"> D. h. e</w:t>
      </w:r>
      <w:r w:rsidR="007A3A09" w:rsidRPr="007A3A09">
        <w:rPr>
          <w:i/>
        </w:rPr>
        <w:t>ine andere Formatierung, so sie wissenschaftlichen Standards genügt und konsistent verwendet wird, ist grundsätzlich ebenso erlaubt.</w:t>
      </w:r>
    </w:p>
    <w:p w14:paraId="3577DDA7" w14:textId="77777777" w:rsidR="008326F6" w:rsidRDefault="008326F6">
      <w:pPr>
        <w:ind w:left="567" w:right="566"/>
        <w:rPr>
          <w:i/>
        </w:rPr>
      </w:pPr>
      <w:r w:rsidRPr="004D6335">
        <w:rPr>
          <w:i/>
        </w:rPr>
        <w:t>Vorschläge zur Ergänzung und Weiterentwicklung dieser Richtlinien als weitere Hilfestellung für zukünftige Studenten sind natürlich selbstverständlich willkommen.</w:t>
      </w:r>
    </w:p>
    <w:p w14:paraId="527F1EF1" w14:textId="77777777" w:rsidR="008326F6" w:rsidRDefault="008326F6">
      <w:pPr>
        <w:ind w:left="567" w:right="566"/>
        <w:rPr>
          <w:i/>
        </w:rPr>
      </w:pPr>
      <w:r>
        <w:rPr>
          <w:i/>
        </w:rPr>
        <w:t>Ziehen Sie ebenfalls Literatur zum</w:t>
      </w:r>
      <w:r w:rsidRPr="00EA3ECD">
        <w:rPr>
          <w:i/>
        </w:rPr>
        <w:t xml:space="preserve"> </w:t>
      </w:r>
      <w:r>
        <w:rPr>
          <w:i/>
        </w:rPr>
        <w:t>wissenschaftlichen Schreiben heran (Beispiele):</w:t>
      </w:r>
    </w:p>
    <w:p w14:paraId="71D2E421" w14:textId="4BAB3C14" w:rsidR="008326F6" w:rsidRDefault="008326F6">
      <w:pPr>
        <w:ind w:left="567" w:right="566"/>
        <w:rPr>
          <w:i/>
        </w:rPr>
      </w:pPr>
      <w:r w:rsidRPr="00EA3ECD">
        <w:rPr>
          <w:i/>
        </w:rPr>
        <w:t>Esselborn-Krumbiegel</w:t>
      </w:r>
      <w:r>
        <w:rPr>
          <w:i/>
        </w:rPr>
        <w:t>,</w:t>
      </w:r>
      <w:r w:rsidRPr="00EA3ECD">
        <w:rPr>
          <w:i/>
        </w:rPr>
        <w:t xml:space="preserve"> Helga</w:t>
      </w:r>
      <w:r>
        <w:rPr>
          <w:i/>
        </w:rPr>
        <w:t xml:space="preserve"> (20</w:t>
      </w:r>
      <w:r w:rsidR="00BC62EC">
        <w:rPr>
          <w:i/>
        </w:rPr>
        <w:t>17</w:t>
      </w:r>
      <w:r>
        <w:rPr>
          <w:i/>
        </w:rPr>
        <w:t xml:space="preserve">): </w:t>
      </w:r>
      <w:r w:rsidRPr="00EA3ECD">
        <w:rPr>
          <w:i/>
        </w:rPr>
        <w:t>Von der Idee zum Text</w:t>
      </w:r>
      <w:r>
        <w:rPr>
          <w:i/>
        </w:rPr>
        <w:t>.</w:t>
      </w:r>
      <w:r w:rsidRPr="00EA3ECD">
        <w:rPr>
          <w:i/>
        </w:rPr>
        <w:t xml:space="preserve"> Eine Anleitung zum wissenschaftlichen Schreiben. </w:t>
      </w:r>
      <w:r w:rsidR="00BC62EC">
        <w:rPr>
          <w:i/>
        </w:rPr>
        <w:t>5</w:t>
      </w:r>
      <w:r w:rsidRPr="00EA3ECD">
        <w:rPr>
          <w:i/>
        </w:rPr>
        <w:t>.</w:t>
      </w:r>
      <w:r>
        <w:rPr>
          <w:i/>
        </w:rPr>
        <w:t xml:space="preserve"> </w:t>
      </w:r>
      <w:r w:rsidRPr="00EA3ECD">
        <w:rPr>
          <w:i/>
        </w:rPr>
        <w:t>Auflage</w:t>
      </w:r>
      <w:r>
        <w:rPr>
          <w:i/>
        </w:rPr>
        <w:t>,</w:t>
      </w:r>
      <w:r w:rsidRPr="00EA3ECD">
        <w:rPr>
          <w:i/>
        </w:rPr>
        <w:t xml:space="preserve"> UTB, Stuttgart</w:t>
      </w:r>
      <w:r>
        <w:rPr>
          <w:i/>
        </w:rPr>
        <w:t>.</w:t>
      </w:r>
    </w:p>
    <w:p w14:paraId="4286CB5C" w14:textId="33CB2F79" w:rsidR="008326F6" w:rsidRPr="00DC27C8" w:rsidRDefault="008326F6" w:rsidP="00DC27C8">
      <w:pPr>
        <w:ind w:left="567" w:right="566"/>
        <w:rPr>
          <w:i/>
        </w:rPr>
      </w:pPr>
      <w:r w:rsidRPr="00DC27C8">
        <w:rPr>
          <w:i/>
        </w:rPr>
        <w:t>Hu</w:t>
      </w:r>
      <w:r w:rsidR="00BC62EC">
        <w:rPr>
          <w:i/>
        </w:rPr>
        <w:t>g, Theo; Niedermair, Klaus (2011</w:t>
      </w:r>
      <w:r w:rsidRPr="00DC27C8">
        <w:rPr>
          <w:i/>
        </w:rPr>
        <w:t xml:space="preserve">): Wissenschaftliches Arbeiten. Handreichung. </w:t>
      </w:r>
      <w:r w:rsidR="00BC62EC">
        <w:rPr>
          <w:i/>
        </w:rPr>
        <w:t>3</w:t>
      </w:r>
      <w:r w:rsidR="0082504A" w:rsidRPr="00DC27C8">
        <w:rPr>
          <w:i/>
        </w:rPr>
        <w:t>.</w:t>
      </w:r>
      <w:r w:rsidR="0082504A">
        <w:rPr>
          <w:i/>
        </w:rPr>
        <w:t> </w:t>
      </w:r>
      <w:r w:rsidRPr="00DC27C8">
        <w:rPr>
          <w:i/>
        </w:rPr>
        <w:t>Auflage, Studia Universitätsverlag, Innsbruck.</w:t>
      </w:r>
    </w:p>
    <w:p w14:paraId="48346E8D" w14:textId="646C685A" w:rsidR="008326F6" w:rsidRDefault="008326F6">
      <w:pPr>
        <w:ind w:left="567" w:right="566"/>
        <w:rPr>
          <w:i/>
        </w:rPr>
      </w:pPr>
      <w:r w:rsidRPr="00EA3ECD">
        <w:rPr>
          <w:i/>
        </w:rPr>
        <w:t>Kornmeier</w:t>
      </w:r>
      <w:r>
        <w:rPr>
          <w:i/>
        </w:rPr>
        <w:t>,</w:t>
      </w:r>
      <w:r w:rsidRPr="00EA3ECD">
        <w:rPr>
          <w:i/>
        </w:rPr>
        <w:t xml:space="preserve"> </w:t>
      </w:r>
      <w:r>
        <w:rPr>
          <w:i/>
        </w:rPr>
        <w:t>Ma</w:t>
      </w:r>
      <w:r w:rsidRPr="00EA3ECD">
        <w:rPr>
          <w:i/>
        </w:rPr>
        <w:t>rtin (</w:t>
      </w:r>
      <w:r w:rsidR="00107EA2">
        <w:rPr>
          <w:i/>
        </w:rPr>
        <w:t>2016</w:t>
      </w:r>
      <w:r w:rsidRPr="00EA3ECD">
        <w:rPr>
          <w:i/>
        </w:rPr>
        <w:t>)</w:t>
      </w:r>
      <w:r>
        <w:rPr>
          <w:i/>
        </w:rPr>
        <w:t xml:space="preserve">: </w:t>
      </w:r>
      <w:r w:rsidRPr="00EA3ECD">
        <w:rPr>
          <w:i/>
        </w:rPr>
        <w:t>Wissenschaftlich schreiben leicht gemacht</w:t>
      </w:r>
      <w:r>
        <w:rPr>
          <w:i/>
        </w:rPr>
        <w:t>.</w:t>
      </w:r>
      <w:r w:rsidRPr="00EA3ECD">
        <w:rPr>
          <w:i/>
        </w:rPr>
        <w:t xml:space="preserve"> für Bachelor, Master und Dissertation</w:t>
      </w:r>
      <w:r>
        <w:rPr>
          <w:i/>
        </w:rPr>
        <w:t xml:space="preserve">. </w:t>
      </w:r>
      <w:r w:rsidR="00107EA2">
        <w:rPr>
          <w:i/>
        </w:rPr>
        <w:t>7</w:t>
      </w:r>
      <w:r w:rsidRPr="00EA3ECD">
        <w:rPr>
          <w:i/>
        </w:rPr>
        <w:t>.</w:t>
      </w:r>
      <w:r>
        <w:rPr>
          <w:i/>
        </w:rPr>
        <w:t xml:space="preserve"> </w:t>
      </w:r>
      <w:r w:rsidRPr="00EA3ECD">
        <w:rPr>
          <w:i/>
        </w:rPr>
        <w:t>Auflage, UTB, Stuttgart</w:t>
      </w:r>
      <w:r>
        <w:rPr>
          <w:i/>
        </w:rPr>
        <w:t>.</w:t>
      </w:r>
    </w:p>
    <w:p w14:paraId="1E81E0CE" w14:textId="77777777" w:rsidR="00C30534" w:rsidRDefault="00C30534" w:rsidP="00C30534">
      <w:pPr>
        <w:ind w:left="567" w:right="566"/>
        <w:rPr>
          <w:i/>
        </w:rPr>
      </w:pPr>
      <w:r w:rsidRPr="00C30534">
        <w:rPr>
          <w:i/>
        </w:rPr>
        <w:t>Plümper</w:t>
      </w:r>
      <w:r>
        <w:rPr>
          <w:i/>
        </w:rPr>
        <w:t>,</w:t>
      </w:r>
      <w:r w:rsidRPr="00C30534">
        <w:rPr>
          <w:i/>
        </w:rPr>
        <w:t xml:space="preserve"> Thomas </w:t>
      </w:r>
      <w:r>
        <w:rPr>
          <w:i/>
        </w:rPr>
        <w:t xml:space="preserve">(2012): </w:t>
      </w:r>
      <w:r w:rsidRPr="00C30534">
        <w:rPr>
          <w:i/>
        </w:rPr>
        <w:t>Effizient schreiben</w:t>
      </w:r>
      <w:r>
        <w:rPr>
          <w:i/>
        </w:rPr>
        <w:t xml:space="preserve"> - </w:t>
      </w:r>
      <w:r w:rsidRPr="00C30534">
        <w:rPr>
          <w:i/>
        </w:rPr>
        <w:t>Leitfaden zum Verfassen von Qualifizierungsarbeiten und wissenschaftlichen Texten</w:t>
      </w:r>
      <w:r>
        <w:rPr>
          <w:i/>
        </w:rPr>
        <w:t xml:space="preserve">. </w:t>
      </w:r>
      <w:r w:rsidRPr="00C30534">
        <w:rPr>
          <w:i/>
        </w:rPr>
        <w:t>3., überarbeitete Auflage</w:t>
      </w:r>
      <w:r>
        <w:rPr>
          <w:i/>
        </w:rPr>
        <w:t>, Oldenbourg V</w:t>
      </w:r>
      <w:r w:rsidRPr="00C30534">
        <w:rPr>
          <w:i/>
        </w:rPr>
        <w:t>erlag</w:t>
      </w:r>
      <w:r>
        <w:rPr>
          <w:i/>
        </w:rPr>
        <w:t>, München.</w:t>
      </w:r>
    </w:p>
    <w:p w14:paraId="779A008C" w14:textId="77777777" w:rsidR="008326F6" w:rsidRDefault="008326F6">
      <w:pPr>
        <w:spacing w:after="0" w:line="240" w:lineRule="auto"/>
        <w:jc w:val="left"/>
        <w:rPr>
          <w:b/>
          <w:i/>
        </w:rPr>
      </w:pPr>
      <w:r>
        <w:rPr>
          <w:b/>
          <w:i/>
        </w:rPr>
        <w:br w:type="page"/>
      </w:r>
    </w:p>
    <w:p w14:paraId="6A13E029" w14:textId="77777777" w:rsidR="008326F6" w:rsidRDefault="008326F6">
      <w:pPr>
        <w:ind w:left="567" w:right="566"/>
        <w:rPr>
          <w:i/>
        </w:rPr>
      </w:pPr>
      <w:r w:rsidRPr="004D6335">
        <w:rPr>
          <w:b/>
          <w:i/>
        </w:rPr>
        <w:lastRenderedPageBreak/>
        <w:t>[Rahmenbedingungen]</w:t>
      </w:r>
    </w:p>
    <w:p w14:paraId="178B74EA" w14:textId="77777777" w:rsidR="008326F6" w:rsidRPr="004D6335" w:rsidRDefault="008326F6">
      <w:pPr>
        <w:ind w:left="567" w:right="566"/>
        <w:rPr>
          <w:i/>
        </w:rPr>
      </w:pPr>
      <w:r w:rsidRPr="001F3CB6">
        <w:rPr>
          <w:i/>
        </w:rPr>
        <w:t xml:space="preserve">Der Umfang, die Gliederung sowie auch die inhaltliche Ausgestaltung einer Arbeit sind auf jeden Fall mit dem Betreuer abzustimmen. Es gilt hierbei der Grundsatz </w:t>
      </w:r>
      <w:r w:rsidRPr="00C30534">
        <w:rPr>
          <w:b/>
          <w:i/>
        </w:rPr>
        <w:t>„Qualität vor Quantität“</w:t>
      </w:r>
      <w:r w:rsidRPr="001F3CB6">
        <w:rPr>
          <w:i/>
        </w:rPr>
        <w:t>.</w:t>
      </w:r>
      <w:r>
        <w:rPr>
          <w:i/>
        </w:rPr>
        <w:t xml:space="preserve"> Folgende Rahmenbedingungen werden für die unterschiedlichen Typen an Arbeiten zugrunde gelegt:</w:t>
      </w:r>
    </w:p>
    <w:p w14:paraId="5C10FDB0" w14:textId="3108B9AA" w:rsidR="008326F6" w:rsidRDefault="008326F6">
      <w:pPr>
        <w:numPr>
          <w:ilvl w:val="0"/>
          <w:numId w:val="15"/>
        </w:numPr>
        <w:ind w:right="566"/>
        <w:rPr>
          <w:i/>
        </w:rPr>
      </w:pPr>
      <w:r w:rsidRPr="00F41ACB">
        <w:rPr>
          <w:b/>
          <w:i/>
        </w:rPr>
        <w:t>Semin</w:t>
      </w:r>
      <w:r>
        <w:rPr>
          <w:b/>
          <w:i/>
        </w:rPr>
        <w:t>ar</w:t>
      </w:r>
      <w:r w:rsidRPr="00F41ACB">
        <w:rPr>
          <w:b/>
          <w:i/>
        </w:rPr>
        <w:t>arbeit:</w:t>
      </w:r>
      <w:r>
        <w:rPr>
          <w:i/>
        </w:rPr>
        <w:t xml:space="preserve"> </w:t>
      </w:r>
      <w:r w:rsidRPr="00747DC1">
        <w:rPr>
          <w:i/>
        </w:rPr>
        <w:t>Der Umfang einer Seminararbeit hängt von der Anzahl der Autoren der Sem</w:t>
      </w:r>
      <w:r>
        <w:rPr>
          <w:i/>
        </w:rPr>
        <w:t>i</w:t>
      </w:r>
      <w:r w:rsidRPr="00747DC1">
        <w:rPr>
          <w:i/>
        </w:rPr>
        <w:t xml:space="preserve">nararbeit ab. </w:t>
      </w:r>
      <w:r>
        <w:rPr>
          <w:i/>
        </w:rPr>
        <w:t>Bei Arbeiten mit mehr als einem Autor, werden je</w:t>
      </w:r>
      <w:r w:rsidRPr="00747DC1">
        <w:rPr>
          <w:i/>
        </w:rPr>
        <w:t xml:space="preserve"> Autor </w:t>
      </w:r>
      <w:r>
        <w:rPr>
          <w:i/>
        </w:rPr>
        <w:t>ca.</w:t>
      </w:r>
      <w:r w:rsidRPr="00747DC1">
        <w:rPr>
          <w:i/>
        </w:rPr>
        <w:t xml:space="preserve"> 10 inhaltliche Seiten veranschlagt.</w:t>
      </w:r>
      <w:r w:rsidRPr="00F41ACB">
        <w:rPr>
          <w:i/>
        </w:rPr>
        <w:t xml:space="preserve"> </w:t>
      </w:r>
      <w:r w:rsidR="00C30534">
        <w:rPr>
          <w:i/>
        </w:rPr>
        <w:t>Bei einem Alleinautor beträgt der Seitenumfang ca. 2</w:t>
      </w:r>
      <w:r w:rsidR="00C30534" w:rsidRPr="00747DC1">
        <w:rPr>
          <w:i/>
        </w:rPr>
        <w:t>0 inhaltliche Seiten</w:t>
      </w:r>
      <w:r w:rsidR="00C30534">
        <w:rPr>
          <w:i/>
        </w:rPr>
        <w:t>.</w:t>
      </w:r>
      <w:r w:rsidR="00C30534" w:rsidRPr="00747DC1">
        <w:rPr>
          <w:i/>
        </w:rPr>
        <w:t xml:space="preserve"> </w:t>
      </w:r>
      <w:r w:rsidRPr="00F41ACB">
        <w:rPr>
          <w:i/>
        </w:rPr>
        <w:t xml:space="preserve">Seminararbeiten </w:t>
      </w:r>
      <w:r w:rsidRPr="00747DC1">
        <w:rPr>
          <w:i/>
        </w:rPr>
        <w:t>sind</w:t>
      </w:r>
      <w:r w:rsidRPr="00F41ACB">
        <w:rPr>
          <w:i/>
        </w:rPr>
        <w:t xml:space="preserve"> in einfacher Ausfertigung geheftet </w:t>
      </w:r>
      <w:r w:rsidR="006752D6">
        <w:rPr>
          <w:i/>
        </w:rPr>
        <w:t>i</w:t>
      </w:r>
      <w:r w:rsidRPr="00F41ACB">
        <w:rPr>
          <w:i/>
        </w:rPr>
        <w:t>m Sekretariat de</w:t>
      </w:r>
      <w:r>
        <w:rPr>
          <w:i/>
        </w:rPr>
        <w:t>s</w:t>
      </w:r>
      <w:r w:rsidRPr="00F41ACB">
        <w:rPr>
          <w:i/>
        </w:rPr>
        <w:t xml:space="preserve"> </w:t>
      </w:r>
      <w:r w:rsidR="006752D6">
        <w:rPr>
          <w:i/>
        </w:rPr>
        <w:t>Lehrstuhls</w:t>
      </w:r>
      <w:r>
        <w:rPr>
          <w:i/>
        </w:rPr>
        <w:t xml:space="preserve"> WI 2</w:t>
      </w:r>
      <w:r w:rsidRPr="00F41ACB">
        <w:rPr>
          <w:i/>
        </w:rPr>
        <w:t xml:space="preserve"> </w:t>
      </w:r>
      <w:r w:rsidRPr="00747DC1">
        <w:rPr>
          <w:i/>
        </w:rPr>
        <w:t>einzureichen</w:t>
      </w:r>
      <w:r w:rsidRPr="00F41ACB">
        <w:rPr>
          <w:i/>
        </w:rPr>
        <w:t xml:space="preserve">. Darüber hinaus ist die </w:t>
      </w:r>
      <w:r w:rsidRPr="00747DC1">
        <w:rPr>
          <w:i/>
        </w:rPr>
        <w:t>Seminar</w:t>
      </w:r>
      <w:r w:rsidRPr="00F41ACB">
        <w:rPr>
          <w:i/>
        </w:rPr>
        <w:t xml:space="preserve">arbeit dem Betreuer </w:t>
      </w:r>
      <w:r w:rsidR="006752D6">
        <w:rPr>
          <w:i/>
        </w:rPr>
        <w:t xml:space="preserve">jedenfalls </w:t>
      </w:r>
      <w:r w:rsidRPr="00F41ACB">
        <w:rPr>
          <w:i/>
        </w:rPr>
        <w:t>als Word-</w:t>
      </w:r>
      <w:r w:rsidR="008A3A30">
        <w:rPr>
          <w:i/>
        </w:rPr>
        <w:t xml:space="preserve"> und PDF-</w:t>
      </w:r>
      <w:r w:rsidRPr="00F41ACB">
        <w:rPr>
          <w:i/>
        </w:rPr>
        <w:t>Dokument per E-Mail zuzusenden.</w:t>
      </w:r>
    </w:p>
    <w:p w14:paraId="12E12A1F" w14:textId="3CD1137C" w:rsidR="008326F6" w:rsidRPr="00747DC1" w:rsidRDefault="008326F6" w:rsidP="00747DC1">
      <w:pPr>
        <w:numPr>
          <w:ilvl w:val="0"/>
          <w:numId w:val="15"/>
        </w:numPr>
        <w:ind w:right="566"/>
        <w:rPr>
          <w:i/>
        </w:rPr>
      </w:pPr>
      <w:r w:rsidRPr="00F41ACB">
        <w:rPr>
          <w:b/>
          <w:i/>
        </w:rPr>
        <w:t>Bachelorarbeit:</w:t>
      </w:r>
      <w:r>
        <w:rPr>
          <w:i/>
        </w:rPr>
        <w:t xml:space="preserve"> </w:t>
      </w:r>
      <w:r w:rsidRPr="00747DC1">
        <w:rPr>
          <w:i/>
        </w:rPr>
        <w:t xml:space="preserve">Der Umfang </w:t>
      </w:r>
      <w:r>
        <w:rPr>
          <w:i/>
        </w:rPr>
        <w:t>einer</w:t>
      </w:r>
      <w:r w:rsidRPr="00747DC1">
        <w:rPr>
          <w:i/>
        </w:rPr>
        <w:t xml:space="preserve"> Bachelorarbeit beträgt </w:t>
      </w:r>
      <w:r>
        <w:rPr>
          <w:i/>
        </w:rPr>
        <w:t>ca.</w:t>
      </w:r>
      <w:r w:rsidRPr="00747DC1">
        <w:rPr>
          <w:i/>
        </w:rPr>
        <w:t xml:space="preserve"> 30 inhaltliche Seiten. </w:t>
      </w:r>
      <w:r>
        <w:rPr>
          <w:i/>
        </w:rPr>
        <w:t xml:space="preserve">Die </w:t>
      </w:r>
      <w:r w:rsidRPr="00747DC1">
        <w:rPr>
          <w:i/>
        </w:rPr>
        <w:t xml:space="preserve">Bachelorarbeit </w:t>
      </w:r>
      <w:r>
        <w:rPr>
          <w:i/>
        </w:rPr>
        <w:t>ist</w:t>
      </w:r>
      <w:r w:rsidRPr="00747DC1">
        <w:rPr>
          <w:i/>
        </w:rPr>
        <w:t xml:space="preserve"> in </w:t>
      </w:r>
      <w:r w:rsidR="00F97714">
        <w:rPr>
          <w:i/>
        </w:rPr>
        <w:t>zweifacher</w:t>
      </w:r>
      <w:r w:rsidRPr="00747DC1">
        <w:rPr>
          <w:i/>
        </w:rPr>
        <w:t xml:space="preserve"> Ausfertigung </w:t>
      </w:r>
      <w:r w:rsidR="00F97714">
        <w:rPr>
          <w:i/>
        </w:rPr>
        <w:t>gebunden</w:t>
      </w:r>
      <w:r w:rsidRPr="00747DC1">
        <w:rPr>
          <w:i/>
        </w:rPr>
        <w:t xml:space="preserve"> </w:t>
      </w:r>
      <w:r w:rsidR="006752D6">
        <w:rPr>
          <w:i/>
        </w:rPr>
        <w:t>i</w:t>
      </w:r>
      <w:r w:rsidR="006752D6" w:rsidRPr="00F41ACB">
        <w:rPr>
          <w:i/>
        </w:rPr>
        <w:t xml:space="preserve">m </w:t>
      </w:r>
      <w:r w:rsidR="00F97714">
        <w:rPr>
          <w:i/>
        </w:rPr>
        <w:t>Prüfungsamt</w:t>
      </w:r>
      <w:r w:rsidRPr="00F41ACB">
        <w:rPr>
          <w:i/>
        </w:rPr>
        <w:t xml:space="preserve"> </w:t>
      </w:r>
      <w:r w:rsidRPr="00747DC1">
        <w:rPr>
          <w:i/>
        </w:rPr>
        <w:t xml:space="preserve">einzureichen. </w:t>
      </w:r>
      <w:r w:rsidR="00917E08">
        <w:rPr>
          <w:i/>
        </w:rPr>
        <w:t xml:space="preserve">Zudem ist </w:t>
      </w:r>
      <w:r w:rsidR="003A6E54">
        <w:rPr>
          <w:i/>
        </w:rPr>
        <w:t>ein</w:t>
      </w:r>
      <w:r w:rsidR="00917E08">
        <w:rPr>
          <w:i/>
        </w:rPr>
        <w:t xml:space="preserve"> beschrifteter</w:t>
      </w:r>
      <w:r w:rsidR="003A6E54">
        <w:rPr>
          <w:i/>
        </w:rPr>
        <w:t xml:space="preserve"> Datenträger (</w:t>
      </w:r>
      <w:r w:rsidR="00917E08">
        <w:rPr>
          <w:i/>
        </w:rPr>
        <w:t>bevorzugt USB-Stick</w:t>
      </w:r>
      <w:r w:rsidR="007A3A09">
        <w:rPr>
          <w:i/>
        </w:rPr>
        <w:t xml:space="preserve"> oder CD</w:t>
      </w:r>
      <w:r w:rsidR="003A6E54">
        <w:rPr>
          <w:i/>
        </w:rPr>
        <w:t xml:space="preserve">) </w:t>
      </w:r>
      <w:r w:rsidR="00346F54">
        <w:rPr>
          <w:i/>
        </w:rPr>
        <w:t>in den Briefkasten des Sekretariats des Lehrstuhls für Wirtschaftsinformatik</w:t>
      </w:r>
      <w:r w:rsidR="000765C5">
        <w:rPr>
          <w:i/>
        </w:rPr>
        <w:t> </w:t>
      </w:r>
      <w:r w:rsidR="00346F54">
        <w:rPr>
          <w:i/>
        </w:rPr>
        <w:t>II einzuwerfen</w:t>
      </w:r>
      <w:r w:rsidR="003A6E54">
        <w:rPr>
          <w:i/>
        </w:rPr>
        <w:t>, der die vollständige Arbeit</w:t>
      </w:r>
      <w:r w:rsidR="00917E08">
        <w:rPr>
          <w:i/>
        </w:rPr>
        <w:t xml:space="preserve"> als elektronische Fassung</w:t>
      </w:r>
      <w:r w:rsidR="003A6E54">
        <w:rPr>
          <w:i/>
        </w:rPr>
        <w:t xml:space="preserve"> und alle dazu relevanten </w:t>
      </w:r>
      <w:r w:rsidR="006752D6">
        <w:rPr>
          <w:i/>
        </w:rPr>
        <w:t xml:space="preserve">und in elektronischer Form vorliegenden </w:t>
      </w:r>
      <w:r w:rsidR="003A6E54">
        <w:rPr>
          <w:i/>
        </w:rPr>
        <w:t xml:space="preserve">Dokumente und Dateien enthält. </w:t>
      </w:r>
      <w:r w:rsidRPr="00747DC1">
        <w:rPr>
          <w:i/>
        </w:rPr>
        <w:t xml:space="preserve">Darüber hinaus ist dem Betreuer </w:t>
      </w:r>
      <w:r w:rsidR="006752D6">
        <w:rPr>
          <w:i/>
        </w:rPr>
        <w:t xml:space="preserve">jedenfalls </w:t>
      </w:r>
      <w:r w:rsidRPr="00747DC1">
        <w:rPr>
          <w:i/>
        </w:rPr>
        <w:t>die Bachelorarbeit als Word-</w:t>
      </w:r>
      <w:r w:rsidR="008A3A30">
        <w:rPr>
          <w:i/>
        </w:rPr>
        <w:t xml:space="preserve"> und PDF-</w:t>
      </w:r>
      <w:r w:rsidRPr="00747DC1">
        <w:rPr>
          <w:i/>
        </w:rPr>
        <w:t>Dokument per E-Mail zuzusenden.</w:t>
      </w:r>
    </w:p>
    <w:p w14:paraId="6319B14A" w14:textId="30F08C4C" w:rsidR="008326F6" w:rsidRDefault="008326F6">
      <w:pPr>
        <w:numPr>
          <w:ilvl w:val="0"/>
          <w:numId w:val="15"/>
        </w:numPr>
        <w:ind w:right="566"/>
        <w:rPr>
          <w:i/>
        </w:rPr>
      </w:pPr>
      <w:r w:rsidRPr="00F41ACB">
        <w:rPr>
          <w:b/>
          <w:i/>
        </w:rPr>
        <w:t>Masterarbeit:</w:t>
      </w:r>
      <w:r w:rsidRPr="00747DC1">
        <w:rPr>
          <w:i/>
        </w:rPr>
        <w:t xml:space="preserve"> Der Umfang einer Masterarbeit beträgt </w:t>
      </w:r>
      <w:r w:rsidR="005E3CC7">
        <w:rPr>
          <w:i/>
        </w:rPr>
        <w:t>ca.</w:t>
      </w:r>
      <w:r w:rsidRPr="00747DC1">
        <w:rPr>
          <w:i/>
        </w:rPr>
        <w:t xml:space="preserve"> 50 inhaltliche Seiten. </w:t>
      </w:r>
      <w:r w:rsidR="00B403D6">
        <w:rPr>
          <w:i/>
        </w:rPr>
        <w:t xml:space="preserve">Die </w:t>
      </w:r>
      <w:r>
        <w:rPr>
          <w:i/>
        </w:rPr>
        <w:t xml:space="preserve">Masterarbeit </w:t>
      </w:r>
      <w:r w:rsidR="00B403D6">
        <w:rPr>
          <w:i/>
        </w:rPr>
        <w:t>ist</w:t>
      </w:r>
      <w:r>
        <w:rPr>
          <w:i/>
        </w:rPr>
        <w:t xml:space="preserve"> in </w:t>
      </w:r>
      <w:r w:rsidR="00B403D6">
        <w:rPr>
          <w:i/>
        </w:rPr>
        <w:t>zweifacher</w:t>
      </w:r>
      <w:r w:rsidR="00B403D6" w:rsidRPr="00747DC1">
        <w:rPr>
          <w:i/>
        </w:rPr>
        <w:t xml:space="preserve"> Ausfertigung </w:t>
      </w:r>
      <w:r w:rsidR="00B403D6">
        <w:rPr>
          <w:i/>
        </w:rPr>
        <w:t>gebunden</w:t>
      </w:r>
      <w:r w:rsidR="00B403D6" w:rsidRPr="00747DC1">
        <w:rPr>
          <w:i/>
        </w:rPr>
        <w:t xml:space="preserve"> </w:t>
      </w:r>
      <w:r w:rsidR="00B403D6">
        <w:rPr>
          <w:i/>
        </w:rPr>
        <w:t>i</w:t>
      </w:r>
      <w:r w:rsidR="00B403D6" w:rsidRPr="00F41ACB">
        <w:rPr>
          <w:i/>
        </w:rPr>
        <w:t xml:space="preserve">m </w:t>
      </w:r>
      <w:r w:rsidR="00B403D6">
        <w:rPr>
          <w:i/>
        </w:rPr>
        <w:t>Prüfungsamt</w:t>
      </w:r>
      <w:r w:rsidR="00B403D6" w:rsidRPr="00F41ACB">
        <w:rPr>
          <w:i/>
        </w:rPr>
        <w:t xml:space="preserve"> </w:t>
      </w:r>
      <w:r w:rsidR="00B403D6" w:rsidRPr="00747DC1">
        <w:rPr>
          <w:i/>
        </w:rPr>
        <w:t xml:space="preserve">einzureichen. </w:t>
      </w:r>
      <w:r w:rsidR="00DA55B7">
        <w:rPr>
          <w:i/>
        </w:rPr>
        <w:t>Zudem ist ein beschrifteter Datenträger (bevorzugt USB-Stick</w:t>
      </w:r>
      <w:r w:rsidR="007A3A09">
        <w:rPr>
          <w:i/>
        </w:rPr>
        <w:t xml:space="preserve"> oder CD</w:t>
      </w:r>
      <w:r w:rsidR="00DA55B7">
        <w:rPr>
          <w:i/>
        </w:rPr>
        <w:t xml:space="preserve">) </w:t>
      </w:r>
      <w:r w:rsidR="00346F54">
        <w:rPr>
          <w:i/>
        </w:rPr>
        <w:t>in den Briefkasten des Sekretariats des Lehrstuhls für Wirtschaftsinformatik II einzuwerfen</w:t>
      </w:r>
      <w:r w:rsidR="00DA55B7">
        <w:rPr>
          <w:i/>
        </w:rPr>
        <w:t>, der die vollständige Arbeit als elektronische Fassung und alle dazu relevanten und in elektronischer Form vorliegenden Dokumente und Dateien enthält</w:t>
      </w:r>
      <w:r>
        <w:rPr>
          <w:i/>
        </w:rPr>
        <w:t xml:space="preserve">. Darüber hinaus ist dem Betreuer </w:t>
      </w:r>
      <w:r w:rsidR="006752D6">
        <w:rPr>
          <w:i/>
        </w:rPr>
        <w:t xml:space="preserve">jedenfalls </w:t>
      </w:r>
      <w:r>
        <w:rPr>
          <w:i/>
        </w:rPr>
        <w:t>die Masterarbeit als Word-</w:t>
      </w:r>
      <w:r w:rsidR="008A3A30">
        <w:rPr>
          <w:i/>
        </w:rPr>
        <w:t xml:space="preserve"> und PDF-</w:t>
      </w:r>
      <w:r>
        <w:rPr>
          <w:i/>
        </w:rPr>
        <w:t>Dokument per E-Mail zuzusenden.</w:t>
      </w:r>
    </w:p>
    <w:p w14:paraId="6BB34F67" w14:textId="77777777" w:rsidR="008326F6" w:rsidRDefault="008326F6">
      <w:pPr>
        <w:pStyle w:val="Listenabsatz"/>
      </w:pPr>
    </w:p>
    <w:p w14:paraId="58FA155B" w14:textId="77777777" w:rsidR="008326F6" w:rsidRPr="004D6335" w:rsidRDefault="008326F6">
      <w:pPr>
        <w:sectPr w:rsidR="008326F6" w:rsidRPr="004D6335" w:rsidSect="001006C8">
          <w:pgSz w:w="11906" w:h="16838" w:code="9"/>
          <w:pgMar w:top="1134" w:right="1134" w:bottom="1134" w:left="1418" w:header="851" w:footer="567" w:gutter="0"/>
          <w:cols w:space="720"/>
          <w:titlePg/>
        </w:sectPr>
      </w:pPr>
    </w:p>
    <w:p w14:paraId="0D12367A" w14:textId="77777777" w:rsidR="008326F6" w:rsidRPr="004D6335" w:rsidRDefault="008326F6" w:rsidP="00DE337A">
      <w:pPr>
        <w:pStyle w:val="Textkrper"/>
        <w:jc w:val="left"/>
        <w:rPr>
          <w:b/>
          <w:bCs/>
          <w:sz w:val="38"/>
          <w:szCs w:val="38"/>
        </w:rPr>
      </w:pPr>
      <w:r w:rsidRPr="004D6335">
        <w:rPr>
          <w:b/>
          <w:bCs/>
          <w:sz w:val="38"/>
          <w:szCs w:val="38"/>
        </w:rPr>
        <w:lastRenderedPageBreak/>
        <w:t>Inhaltsübersicht</w:t>
      </w:r>
    </w:p>
    <w:p w14:paraId="0EC0A7D0" w14:textId="77777777" w:rsidR="008326F6" w:rsidRDefault="006D26E5">
      <w:pPr>
        <w:pStyle w:val="Verzeichnis1"/>
        <w:rPr>
          <w:rFonts w:ascii="Calibri" w:hAnsi="Calibri"/>
          <w:b w:val="0"/>
          <w:sz w:val="22"/>
          <w:szCs w:val="22"/>
          <w:lang w:val="de-AT" w:eastAsia="de-AT"/>
        </w:rPr>
      </w:pPr>
      <w:r>
        <w:rPr>
          <w:b w:val="0"/>
          <w:noProof w:val="0"/>
        </w:rPr>
        <w:fldChar w:fldCharType="begin"/>
      </w:r>
      <w:r w:rsidR="008326F6">
        <w:rPr>
          <w:b w:val="0"/>
          <w:noProof w:val="0"/>
        </w:rPr>
        <w:instrText xml:space="preserve"> TOC \t "Überschrift 1;1;Überschrift 2;2;MetaÜberschrift;1;AnhangÜberschrift 1;1" </w:instrText>
      </w:r>
      <w:r>
        <w:rPr>
          <w:b w:val="0"/>
          <w:noProof w:val="0"/>
        </w:rPr>
        <w:fldChar w:fldCharType="separate"/>
      </w:r>
      <w:r w:rsidR="008326F6">
        <w:t>Abkürzungsverzeichnis</w:t>
      </w:r>
      <w:r w:rsidR="008326F6">
        <w:tab/>
      </w:r>
      <w:r>
        <w:fldChar w:fldCharType="begin"/>
      </w:r>
      <w:r w:rsidR="008326F6">
        <w:instrText xml:space="preserve"> PAGEREF _Toc255828157 \h </w:instrText>
      </w:r>
      <w:r>
        <w:fldChar w:fldCharType="separate"/>
      </w:r>
      <w:r w:rsidR="008326F6">
        <w:t>iii</w:t>
      </w:r>
      <w:r>
        <w:fldChar w:fldCharType="end"/>
      </w:r>
    </w:p>
    <w:p w14:paraId="0FF2809A" w14:textId="77777777" w:rsidR="008326F6" w:rsidRDefault="008326F6">
      <w:pPr>
        <w:pStyle w:val="Verzeichnis1"/>
        <w:rPr>
          <w:rFonts w:ascii="Calibri" w:hAnsi="Calibri"/>
          <w:b w:val="0"/>
          <w:sz w:val="22"/>
          <w:szCs w:val="22"/>
          <w:lang w:val="de-AT" w:eastAsia="de-AT"/>
        </w:rPr>
      </w:pPr>
      <w:r>
        <w:t>Abbildungsverzeichnis</w:t>
      </w:r>
      <w:r>
        <w:tab/>
      </w:r>
      <w:r w:rsidR="006D26E5">
        <w:fldChar w:fldCharType="begin"/>
      </w:r>
      <w:r>
        <w:instrText xml:space="preserve"> PAGEREF _Toc255828158 \h </w:instrText>
      </w:r>
      <w:r w:rsidR="006D26E5">
        <w:fldChar w:fldCharType="separate"/>
      </w:r>
      <w:r>
        <w:t>iv</w:t>
      </w:r>
      <w:r w:rsidR="006D26E5">
        <w:fldChar w:fldCharType="end"/>
      </w:r>
    </w:p>
    <w:p w14:paraId="653C4399" w14:textId="77777777" w:rsidR="008326F6" w:rsidRDefault="008326F6">
      <w:pPr>
        <w:pStyle w:val="Verzeichnis1"/>
        <w:rPr>
          <w:rFonts w:ascii="Calibri" w:hAnsi="Calibri"/>
          <w:b w:val="0"/>
          <w:sz w:val="22"/>
          <w:szCs w:val="22"/>
          <w:lang w:val="de-AT" w:eastAsia="de-AT"/>
        </w:rPr>
      </w:pPr>
      <w:r>
        <w:t>Tabellenverzeichnis</w:t>
      </w:r>
      <w:r>
        <w:tab/>
      </w:r>
      <w:r w:rsidR="006D26E5">
        <w:fldChar w:fldCharType="begin"/>
      </w:r>
      <w:r>
        <w:instrText xml:space="preserve"> PAGEREF _Toc255828159 \h </w:instrText>
      </w:r>
      <w:r w:rsidR="006D26E5">
        <w:fldChar w:fldCharType="separate"/>
      </w:r>
      <w:r>
        <w:t>v</w:t>
      </w:r>
      <w:r w:rsidR="006D26E5">
        <w:fldChar w:fldCharType="end"/>
      </w:r>
    </w:p>
    <w:p w14:paraId="53FA3280" w14:textId="77777777" w:rsidR="008326F6" w:rsidRDefault="008326F6">
      <w:pPr>
        <w:pStyle w:val="Verzeichnis1"/>
        <w:rPr>
          <w:rFonts w:ascii="Calibri" w:hAnsi="Calibri"/>
          <w:b w:val="0"/>
          <w:sz w:val="22"/>
          <w:szCs w:val="22"/>
          <w:lang w:val="de-AT" w:eastAsia="de-AT"/>
        </w:rPr>
      </w:pPr>
      <w:r>
        <w:t>1</w:t>
      </w:r>
      <w:r>
        <w:rPr>
          <w:rFonts w:ascii="Calibri" w:hAnsi="Calibri"/>
          <w:b w:val="0"/>
          <w:sz w:val="22"/>
          <w:szCs w:val="22"/>
          <w:lang w:val="de-AT" w:eastAsia="de-AT"/>
        </w:rPr>
        <w:tab/>
      </w:r>
      <w:r>
        <w:t>Einleitung</w:t>
      </w:r>
      <w:r>
        <w:tab/>
      </w:r>
      <w:r w:rsidR="006D26E5">
        <w:fldChar w:fldCharType="begin"/>
      </w:r>
      <w:r>
        <w:instrText xml:space="preserve"> PAGEREF _Toc255828160 \h </w:instrText>
      </w:r>
      <w:r w:rsidR="006D26E5">
        <w:fldChar w:fldCharType="separate"/>
      </w:r>
      <w:r>
        <w:t>1</w:t>
      </w:r>
      <w:r w:rsidR="006D26E5">
        <w:fldChar w:fldCharType="end"/>
      </w:r>
    </w:p>
    <w:p w14:paraId="4070443F" w14:textId="77777777" w:rsidR="008326F6" w:rsidRDefault="008326F6">
      <w:pPr>
        <w:pStyle w:val="Verzeichnis1"/>
        <w:rPr>
          <w:rFonts w:ascii="Calibri" w:hAnsi="Calibri"/>
          <w:b w:val="0"/>
          <w:sz w:val="22"/>
          <w:szCs w:val="22"/>
          <w:lang w:val="de-AT" w:eastAsia="de-AT"/>
        </w:rPr>
      </w:pPr>
      <w:r>
        <w:t>2</w:t>
      </w:r>
      <w:r>
        <w:rPr>
          <w:rFonts w:ascii="Calibri" w:hAnsi="Calibri"/>
          <w:b w:val="0"/>
          <w:sz w:val="22"/>
          <w:szCs w:val="22"/>
          <w:lang w:val="de-AT" w:eastAsia="de-AT"/>
        </w:rPr>
        <w:tab/>
      </w:r>
      <w:r>
        <w:t>Literaturüberblick und Forschungsfrage</w:t>
      </w:r>
      <w:r>
        <w:tab/>
      </w:r>
      <w:r w:rsidR="006D26E5">
        <w:fldChar w:fldCharType="begin"/>
      </w:r>
      <w:r>
        <w:instrText xml:space="preserve"> PAGEREF _Toc255828161 \h </w:instrText>
      </w:r>
      <w:r w:rsidR="006D26E5">
        <w:fldChar w:fldCharType="separate"/>
      </w:r>
      <w:r>
        <w:t>2</w:t>
      </w:r>
      <w:r w:rsidR="006D26E5">
        <w:fldChar w:fldCharType="end"/>
      </w:r>
    </w:p>
    <w:p w14:paraId="2DF7065F" w14:textId="77777777" w:rsidR="008326F6" w:rsidRDefault="008326F6">
      <w:pPr>
        <w:pStyle w:val="Verzeichnis2"/>
        <w:rPr>
          <w:rFonts w:ascii="Calibri" w:hAnsi="Calibri"/>
          <w:sz w:val="22"/>
          <w:szCs w:val="22"/>
          <w:lang w:val="de-AT" w:eastAsia="de-AT"/>
        </w:rPr>
      </w:pPr>
      <w:r>
        <w:t>2.1</w:t>
      </w:r>
      <w:r>
        <w:rPr>
          <w:rFonts w:ascii="Calibri" w:hAnsi="Calibri"/>
          <w:sz w:val="22"/>
          <w:szCs w:val="22"/>
          <w:lang w:val="de-AT" w:eastAsia="de-AT"/>
        </w:rPr>
        <w:tab/>
      </w:r>
      <w:r>
        <w:t>Unterkapitel 1</w:t>
      </w:r>
      <w:r>
        <w:tab/>
      </w:r>
      <w:r w:rsidR="006D26E5">
        <w:fldChar w:fldCharType="begin"/>
      </w:r>
      <w:r>
        <w:instrText xml:space="preserve"> PAGEREF _Toc255828162 \h </w:instrText>
      </w:r>
      <w:r w:rsidR="006D26E5">
        <w:fldChar w:fldCharType="separate"/>
      </w:r>
      <w:r>
        <w:t>3</w:t>
      </w:r>
      <w:r w:rsidR="006D26E5">
        <w:fldChar w:fldCharType="end"/>
      </w:r>
    </w:p>
    <w:p w14:paraId="78BC2A0C" w14:textId="77777777" w:rsidR="008326F6" w:rsidRDefault="008326F6">
      <w:pPr>
        <w:pStyle w:val="Verzeichnis2"/>
        <w:rPr>
          <w:rFonts w:ascii="Calibri" w:hAnsi="Calibri"/>
          <w:sz w:val="22"/>
          <w:szCs w:val="22"/>
          <w:lang w:val="de-AT" w:eastAsia="de-AT"/>
        </w:rPr>
      </w:pPr>
      <w:r>
        <w:t>2.2</w:t>
      </w:r>
      <w:r>
        <w:rPr>
          <w:rFonts w:ascii="Calibri" w:hAnsi="Calibri"/>
          <w:sz w:val="22"/>
          <w:szCs w:val="22"/>
          <w:lang w:val="de-AT" w:eastAsia="de-AT"/>
        </w:rPr>
        <w:tab/>
      </w:r>
      <w:r>
        <w:t>Unterkapitel 2</w:t>
      </w:r>
      <w:r>
        <w:tab/>
      </w:r>
      <w:r w:rsidR="006D26E5">
        <w:fldChar w:fldCharType="begin"/>
      </w:r>
      <w:r>
        <w:instrText xml:space="preserve"> PAGEREF _Toc255828163 \h </w:instrText>
      </w:r>
      <w:r w:rsidR="006D26E5">
        <w:fldChar w:fldCharType="separate"/>
      </w:r>
      <w:r>
        <w:t>3</w:t>
      </w:r>
      <w:r w:rsidR="006D26E5">
        <w:fldChar w:fldCharType="end"/>
      </w:r>
    </w:p>
    <w:p w14:paraId="65A60FC2" w14:textId="77777777" w:rsidR="008326F6" w:rsidRDefault="008326F6">
      <w:pPr>
        <w:pStyle w:val="Verzeichnis1"/>
        <w:rPr>
          <w:rFonts w:ascii="Calibri" w:hAnsi="Calibri"/>
          <w:b w:val="0"/>
          <w:sz w:val="22"/>
          <w:szCs w:val="22"/>
          <w:lang w:val="de-AT" w:eastAsia="de-AT"/>
        </w:rPr>
      </w:pPr>
      <w:r>
        <w:t>3</w:t>
      </w:r>
      <w:r>
        <w:rPr>
          <w:rFonts w:ascii="Calibri" w:hAnsi="Calibri"/>
          <w:b w:val="0"/>
          <w:sz w:val="22"/>
          <w:szCs w:val="22"/>
          <w:lang w:val="de-AT" w:eastAsia="de-AT"/>
        </w:rPr>
        <w:tab/>
      </w:r>
      <w:r>
        <w:t>Hauptteil</w:t>
      </w:r>
      <w:r>
        <w:tab/>
      </w:r>
      <w:r w:rsidR="006D26E5">
        <w:fldChar w:fldCharType="begin"/>
      </w:r>
      <w:r>
        <w:instrText xml:space="preserve"> PAGEREF _Toc255828164 \h </w:instrText>
      </w:r>
      <w:r w:rsidR="006D26E5">
        <w:fldChar w:fldCharType="separate"/>
      </w:r>
      <w:r>
        <w:t>4</w:t>
      </w:r>
      <w:r w:rsidR="006D26E5">
        <w:fldChar w:fldCharType="end"/>
      </w:r>
    </w:p>
    <w:p w14:paraId="2EB779FE" w14:textId="77777777" w:rsidR="008326F6" w:rsidRDefault="008326F6">
      <w:pPr>
        <w:pStyle w:val="Verzeichnis1"/>
        <w:rPr>
          <w:rFonts w:ascii="Calibri" w:hAnsi="Calibri"/>
          <w:b w:val="0"/>
          <w:sz w:val="22"/>
          <w:szCs w:val="22"/>
          <w:lang w:val="de-AT" w:eastAsia="de-AT"/>
        </w:rPr>
      </w:pPr>
      <w:r>
        <w:t>4</w:t>
      </w:r>
      <w:r>
        <w:rPr>
          <w:rFonts w:ascii="Calibri" w:hAnsi="Calibri"/>
          <w:b w:val="0"/>
          <w:sz w:val="22"/>
          <w:szCs w:val="22"/>
          <w:lang w:val="de-AT" w:eastAsia="de-AT"/>
        </w:rPr>
        <w:tab/>
      </w:r>
      <w:r>
        <w:t>Interpretation und Evaluation der Ergebnisse</w:t>
      </w:r>
      <w:r>
        <w:tab/>
      </w:r>
      <w:r w:rsidR="006D26E5">
        <w:fldChar w:fldCharType="begin"/>
      </w:r>
      <w:r>
        <w:instrText xml:space="preserve"> PAGEREF _Toc255828165 \h </w:instrText>
      </w:r>
      <w:r w:rsidR="006D26E5">
        <w:fldChar w:fldCharType="separate"/>
      </w:r>
      <w:r>
        <w:t>6</w:t>
      </w:r>
      <w:r w:rsidR="006D26E5">
        <w:fldChar w:fldCharType="end"/>
      </w:r>
    </w:p>
    <w:p w14:paraId="4FCFCA0F" w14:textId="77777777" w:rsidR="008326F6" w:rsidRDefault="008326F6">
      <w:pPr>
        <w:pStyle w:val="Verzeichnis1"/>
        <w:rPr>
          <w:rFonts w:ascii="Calibri" w:hAnsi="Calibri"/>
          <w:b w:val="0"/>
          <w:sz w:val="22"/>
          <w:szCs w:val="22"/>
          <w:lang w:val="de-AT" w:eastAsia="de-AT"/>
        </w:rPr>
      </w:pPr>
      <w:r>
        <w:t>5</w:t>
      </w:r>
      <w:r>
        <w:rPr>
          <w:rFonts w:ascii="Calibri" w:hAnsi="Calibri"/>
          <w:b w:val="0"/>
          <w:sz w:val="22"/>
          <w:szCs w:val="22"/>
          <w:lang w:val="de-AT" w:eastAsia="de-AT"/>
        </w:rPr>
        <w:tab/>
      </w:r>
      <w:r>
        <w:t>Zusammenfassung und Ausblick</w:t>
      </w:r>
      <w:r>
        <w:tab/>
      </w:r>
      <w:r w:rsidR="006D26E5">
        <w:fldChar w:fldCharType="begin"/>
      </w:r>
      <w:r>
        <w:instrText xml:space="preserve"> PAGEREF _Toc255828166 \h </w:instrText>
      </w:r>
      <w:r w:rsidR="006D26E5">
        <w:fldChar w:fldCharType="separate"/>
      </w:r>
      <w:r>
        <w:t>7</w:t>
      </w:r>
      <w:r w:rsidR="006D26E5">
        <w:fldChar w:fldCharType="end"/>
      </w:r>
    </w:p>
    <w:p w14:paraId="7187718B" w14:textId="77777777" w:rsidR="008326F6" w:rsidRDefault="008326F6">
      <w:pPr>
        <w:pStyle w:val="Verzeichnis1"/>
        <w:rPr>
          <w:rFonts w:ascii="Calibri" w:hAnsi="Calibri"/>
          <w:b w:val="0"/>
          <w:sz w:val="22"/>
          <w:szCs w:val="22"/>
          <w:lang w:val="de-AT" w:eastAsia="de-AT"/>
        </w:rPr>
      </w:pPr>
      <w:r>
        <w:t>Anhang A: Weitere Unterlagen und Ausführungen</w:t>
      </w:r>
      <w:r>
        <w:tab/>
      </w:r>
      <w:r w:rsidR="006D26E5">
        <w:fldChar w:fldCharType="begin"/>
      </w:r>
      <w:r>
        <w:instrText xml:space="preserve"> PAGEREF _Toc255828167 \h </w:instrText>
      </w:r>
      <w:r w:rsidR="006D26E5">
        <w:fldChar w:fldCharType="separate"/>
      </w:r>
      <w:r>
        <w:t>8</w:t>
      </w:r>
      <w:r w:rsidR="006D26E5">
        <w:fldChar w:fldCharType="end"/>
      </w:r>
    </w:p>
    <w:p w14:paraId="741BE85D" w14:textId="77777777" w:rsidR="008326F6" w:rsidRDefault="008326F6">
      <w:pPr>
        <w:pStyle w:val="Verzeichnis1"/>
        <w:rPr>
          <w:rFonts w:ascii="Calibri" w:hAnsi="Calibri"/>
          <w:b w:val="0"/>
          <w:sz w:val="22"/>
          <w:szCs w:val="22"/>
          <w:lang w:val="de-AT" w:eastAsia="de-AT"/>
        </w:rPr>
      </w:pPr>
      <w:r>
        <w:t>Verzeichnis der Gesetze, Verordnungen und Normen</w:t>
      </w:r>
      <w:r>
        <w:tab/>
      </w:r>
      <w:r w:rsidR="006D26E5">
        <w:fldChar w:fldCharType="begin"/>
      </w:r>
      <w:r>
        <w:instrText xml:space="preserve"> PAGEREF _Toc255828168 \h </w:instrText>
      </w:r>
      <w:r w:rsidR="006D26E5">
        <w:fldChar w:fldCharType="separate"/>
      </w:r>
      <w:r>
        <w:t>9</w:t>
      </w:r>
      <w:r w:rsidR="006D26E5">
        <w:fldChar w:fldCharType="end"/>
      </w:r>
    </w:p>
    <w:p w14:paraId="6DAE3630" w14:textId="77777777" w:rsidR="008326F6" w:rsidRDefault="008326F6">
      <w:pPr>
        <w:pStyle w:val="Verzeichnis1"/>
        <w:rPr>
          <w:rFonts w:ascii="Calibri" w:hAnsi="Calibri"/>
          <w:b w:val="0"/>
          <w:sz w:val="22"/>
          <w:szCs w:val="22"/>
          <w:lang w:val="de-AT" w:eastAsia="de-AT"/>
        </w:rPr>
      </w:pPr>
      <w:r>
        <w:t>Literatur</w:t>
      </w:r>
      <w:r>
        <w:tab/>
      </w:r>
      <w:r w:rsidR="006D26E5">
        <w:fldChar w:fldCharType="begin"/>
      </w:r>
      <w:r>
        <w:instrText xml:space="preserve"> PAGEREF _Toc255828169 \h </w:instrText>
      </w:r>
      <w:r w:rsidR="006D26E5">
        <w:fldChar w:fldCharType="separate"/>
      </w:r>
      <w:r>
        <w:t>11</w:t>
      </w:r>
      <w:r w:rsidR="006D26E5">
        <w:fldChar w:fldCharType="end"/>
      </w:r>
    </w:p>
    <w:p w14:paraId="4F61B9C3" w14:textId="77777777" w:rsidR="008326F6" w:rsidRPr="004D6335" w:rsidRDefault="006D26E5">
      <w:pPr>
        <w:pStyle w:val="Verzeichnis1"/>
        <w:rPr>
          <w:noProof w:val="0"/>
        </w:rPr>
      </w:pPr>
      <w:r>
        <w:rPr>
          <w:b w:val="0"/>
          <w:noProof w:val="0"/>
        </w:rPr>
        <w:fldChar w:fldCharType="end"/>
      </w:r>
    </w:p>
    <w:p w14:paraId="73203E16" w14:textId="77777777" w:rsidR="008326F6" w:rsidRPr="004D6335" w:rsidRDefault="008326F6">
      <w:pPr>
        <w:pStyle w:val="Metaberschrift"/>
        <w:sectPr w:rsidR="008326F6" w:rsidRPr="004D6335" w:rsidSect="001006C8">
          <w:headerReference w:type="even" r:id="rId8"/>
          <w:headerReference w:type="default" r:id="rId9"/>
          <w:headerReference w:type="first" r:id="rId10"/>
          <w:pgSz w:w="11906" w:h="16838" w:code="9"/>
          <w:pgMar w:top="1134" w:right="1134" w:bottom="1134" w:left="1418" w:header="851" w:footer="567" w:gutter="0"/>
          <w:pgNumType w:fmt="lowerRoman" w:start="1"/>
          <w:cols w:space="720"/>
          <w:titlePg/>
        </w:sectPr>
      </w:pPr>
    </w:p>
    <w:p w14:paraId="36FAC070" w14:textId="77777777" w:rsidR="008326F6" w:rsidRPr="004D6335" w:rsidRDefault="008326F6" w:rsidP="00DE337A">
      <w:pPr>
        <w:pStyle w:val="Textkrper"/>
        <w:jc w:val="left"/>
        <w:rPr>
          <w:b/>
          <w:bCs/>
          <w:sz w:val="38"/>
        </w:rPr>
      </w:pPr>
      <w:r w:rsidRPr="004D6335">
        <w:rPr>
          <w:b/>
          <w:bCs/>
          <w:sz w:val="38"/>
        </w:rPr>
        <w:lastRenderedPageBreak/>
        <w:t>Inhaltsverzeichnis</w:t>
      </w:r>
    </w:p>
    <w:p w14:paraId="4CB558A3" w14:textId="77777777" w:rsidR="008326F6" w:rsidRDefault="006D26E5">
      <w:pPr>
        <w:pStyle w:val="Verzeichnis1"/>
        <w:rPr>
          <w:rFonts w:ascii="Calibri" w:hAnsi="Calibri"/>
          <w:b w:val="0"/>
          <w:sz w:val="22"/>
          <w:szCs w:val="22"/>
          <w:lang w:val="de-AT" w:eastAsia="de-AT"/>
        </w:rPr>
      </w:pPr>
      <w:r w:rsidRPr="004D6335">
        <w:rPr>
          <w:b w:val="0"/>
          <w:noProof w:val="0"/>
        </w:rPr>
        <w:fldChar w:fldCharType="begin"/>
      </w:r>
      <w:r w:rsidR="008326F6" w:rsidRPr="004D6335">
        <w:rPr>
          <w:b w:val="0"/>
          <w:noProof w:val="0"/>
        </w:rPr>
        <w:instrText xml:space="preserve"> TOC \o "2-4" \t "Überschrift 1;1;MetaÜberschrift;1;AnhangÜberschrift 1;1" </w:instrText>
      </w:r>
      <w:r w:rsidRPr="004D6335">
        <w:rPr>
          <w:b w:val="0"/>
          <w:noProof w:val="0"/>
        </w:rPr>
        <w:fldChar w:fldCharType="separate"/>
      </w:r>
      <w:r w:rsidR="008326F6">
        <w:t>Abkürzungsverzeichnis</w:t>
      </w:r>
      <w:r w:rsidR="008326F6">
        <w:tab/>
      </w:r>
      <w:r>
        <w:fldChar w:fldCharType="begin"/>
      </w:r>
      <w:r w:rsidR="008326F6">
        <w:instrText xml:space="preserve"> PAGEREF _Toc255828170 \h </w:instrText>
      </w:r>
      <w:r>
        <w:fldChar w:fldCharType="separate"/>
      </w:r>
      <w:r w:rsidR="008326F6">
        <w:t>iii</w:t>
      </w:r>
      <w:r>
        <w:fldChar w:fldCharType="end"/>
      </w:r>
    </w:p>
    <w:p w14:paraId="641637C9" w14:textId="77777777" w:rsidR="008326F6" w:rsidRDefault="008326F6">
      <w:pPr>
        <w:pStyle w:val="Verzeichnis1"/>
        <w:rPr>
          <w:rFonts w:ascii="Calibri" w:hAnsi="Calibri"/>
          <w:b w:val="0"/>
          <w:sz w:val="22"/>
          <w:szCs w:val="22"/>
          <w:lang w:val="de-AT" w:eastAsia="de-AT"/>
        </w:rPr>
      </w:pPr>
      <w:r>
        <w:t>Abbildungsverzeichnis</w:t>
      </w:r>
      <w:r>
        <w:tab/>
      </w:r>
      <w:r w:rsidR="006D26E5">
        <w:fldChar w:fldCharType="begin"/>
      </w:r>
      <w:r>
        <w:instrText xml:space="preserve"> PAGEREF _Toc255828171 \h </w:instrText>
      </w:r>
      <w:r w:rsidR="006D26E5">
        <w:fldChar w:fldCharType="separate"/>
      </w:r>
      <w:r>
        <w:t>iv</w:t>
      </w:r>
      <w:r w:rsidR="006D26E5">
        <w:fldChar w:fldCharType="end"/>
      </w:r>
    </w:p>
    <w:p w14:paraId="4366FA4D" w14:textId="77777777" w:rsidR="008326F6" w:rsidRDefault="008326F6">
      <w:pPr>
        <w:pStyle w:val="Verzeichnis1"/>
        <w:rPr>
          <w:rFonts w:ascii="Calibri" w:hAnsi="Calibri"/>
          <w:b w:val="0"/>
          <w:sz w:val="22"/>
          <w:szCs w:val="22"/>
          <w:lang w:val="de-AT" w:eastAsia="de-AT"/>
        </w:rPr>
      </w:pPr>
      <w:r>
        <w:t>Tabellenverzeichnis</w:t>
      </w:r>
      <w:r>
        <w:tab/>
      </w:r>
      <w:r w:rsidR="006D26E5">
        <w:fldChar w:fldCharType="begin"/>
      </w:r>
      <w:r>
        <w:instrText xml:space="preserve"> PAGEREF _Toc255828172 \h </w:instrText>
      </w:r>
      <w:r w:rsidR="006D26E5">
        <w:fldChar w:fldCharType="separate"/>
      </w:r>
      <w:r>
        <w:t>v</w:t>
      </w:r>
      <w:r w:rsidR="006D26E5">
        <w:fldChar w:fldCharType="end"/>
      </w:r>
    </w:p>
    <w:p w14:paraId="609D4578" w14:textId="77777777" w:rsidR="008326F6" w:rsidRDefault="008326F6">
      <w:pPr>
        <w:pStyle w:val="Verzeichnis1"/>
        <w:rPr>
          <w:rFonts w:ascii="Calibri" w:hAnsi="Calibri"/>
          <w:b w:val="0"/>
          <w:sz w:val="22"/>
          <w:szCs w:val="22"/>
          <w:lang w:val="de-AT" w:eastAsia="de-AT"/>
        </w:rPr>
      </w:pPr>
      <w:r>
        <w:t>1</w:t>
      </w:r>
      <w:r>
        <w:rPr>
          <w:rFonts w:ascii="Calibri" w:hAnsi="Calibri"/>
          <w:b w:val="0"/>
          <w:sz w:val="22"/>
          <w:szCs w:val="22"/>
          <w:lang w:val="de-AT" w:eastAsia="de-AT"/>
        </w:rPr>
        <w:tab/>
      </w:r>
      <w:r>
        <w:t>Einleitung</w:t>
      </w:r>
      <w:r>
        <w:tab/>
      </w:r>
      <w:r w:rsidR="006D26E5">
        <w:fldChar w:fldCharType="begin"/>
      </w:r>
      <w:r>
        <w:instrText xml:space="preserve"> PAGEREF _Toc255828173 \h </w:instrText>
      </w:r>
      <w:r w:rsidR="006D26E5">
        <w:fldChar w:fldCharType="separate"/>
      </w:r>
      <w:r>
        <w:t>1</w:t>
      </w:r>
      <w:r w:rsidR="006D26E5">
        <w:fldChar w:fldCharType="end"/>
      </w:r>
    </w:p>
    <w:p w14:paraId="0C7F0335" w14:textId="77777777" w:rsidR="008326F6" w:rsidRDefault="008326F6">
      <w:pPr>
        <w:pStyle w:val="Verzeichnis1"/>
        <w:rPr>
          <w:rFonts w:ascii="Calibri" w:hAnsi="Calibri"/>
          <w:b w:val="0"/>
          <w:sz w:val="22"/>
          <w:szCs w:val="22"/>
          <w:lang w:val="de-AT" w:eastAsia="de-AT"/>
        </w:rPr>
      </w:pPr>
      <w:r>
        <w:t>2</w:t>
      </w:r>
      <w:r>
        <w:rPr>
          <w:rFonts w:ascii="Calibri" w:hAnsi="Calibri"/>
          <w:b w:val="0"/>
          <w:sz w:val="22"/>
          <w:szCs w:val="22"/>
          <w:lang w:val="de-AT" w:eastAsia="de-AT"/>
        </w:rPr>
        <w:tab/>
      </w:r>
      <w:r>
        <w:t>Literaturüberblick und Forschungsfrage</w:t>
      </w:r>
      <w:r>
        <w:tab/>
      </w:r>
      <w:r w:rsidR="006D26E5">
        <w:fldChar w:fldCharType="begin"/>
      </w:r>
      <w:r>
        <w:instrText xml:space="preserve"> PAGEREF _Toc255828174 \h </w:instrText>
      </w:r>
      <w:r w:rsidR="006D26E5">
        <w:fldChar w:fldCharType="separate"/>
      </w:r>
      <w:r>
        <w:t>2</w:t>
      </w:r>
      <w:r w:rsidR="006D26E5">
        <w:fldChar w:fldCharType="end"/>
      </w:r>
    </w:p>
    <w:p w14:paraId="7FAAD055" w14:textId="77777777" w:rsidR="008326F6" w:rsidRDefault="008326F6">
      <w:pPr>
        <w:pStyle w:val="Verzeichnis2"/>
        <w:rPr>
          <w:rFonts w:ascii="Calibri" w:hAnsi="Calibri"/>
          <w:sz w:val="22"/>
          <w:szCs w:val="22"/>
          <w:lang w:val="de-AT" w:eastAsia="de-AT"/>
        </w:rPr>
      </w:pPr>
      <w:r>
        <w:t>2.1</w:t>
      </w:r>
      <w:r>
        <w:rPr>
          <w:rFonts w:ascii="Calibri" w:hAnsi="Calibri"/>
          <w:sz w:val="22"/>
          <w:szCs w:val="22"/>
          <w:lang w:val="de-AT" w:eastAsia="de-AT"/>
        </w:rPr>
        <w:tab/>
      </w:r>
      <w:r>
        <w:t>Unterkapitel 1</w:t>
      </w:r>
      <w:r>
        <w:tab/>
      </w:r>
      <w:r w:rsidR="006D26E5">
        <w:fldChar w:fldCharType="begin"/>
      </w:r>
      <w:r>
        <w:instrText xml:space="preserve"> PAGEREF _Toc255828175 \h </w:instrText>
      </w:r>
      <w:r w:rsidR="006D26E5">
        <w:fldChar w:fldCharType="separate"/>
      </w:r>
      <w:r>
        <w:t>3</w:t>
      </w:r>
      <w:r w:rsidR="006D26E5">
        <w:fldChar w:fldCharType="end"/>
      </w:r>
    </w:p>
    <w:p w14:paraId="5707430A" w14:textId="77777777" w:rsidR="008326F6" w:rsidRDefault="008326F6">
      <w:pPr>
        <w:pStyle w:val="Verzeichnis3"/>
        <w:tabs>
          <w:tab w:val="left" w:pos="1373"/>
        </w:tabs>
        <w:rPr>
          <w:rFonts w:ascii="Calibri" w:hAnsi="Calibri"/>
          <w:sz w:val="22"/>
          <w:szCs w:val="22"/>
          <w:lang w:val="de-AT" w:eastAsia="de-AT"/>
        </w:rPr>
      </w:pPr>
      <w:r>
        <w:t>2.1.1</w:t>
      </w:r>
      <w:r>
        <w:rPr>
          <w:rFonts w:ascii="Calibri" w:hAnsi="Calibri"/>
          <w:sz w:val="22"/>
          <w:szCs w:val="22"/>
          <w:lang w:val="de-AT" w:eastAsia="de-AT"/>
        </w:rPr>
        <w:tab/>
      </w:r>
      <w:r>
        <w:t>Unterkapitel</w:t>
      </w:r>
      <w:r>
        <w:tab/>
      </w:r>
      <w:r w:rsidR="006D26E5">
        <w:fldChar w:fldCharType="begin"/>
      </w:r>
      <w:r>
        <w:instrText xml:space="preserve"> PAGEREF _Toc255828176 \h </w:instrText>
      </w:r>
      <w:r w:rsidR="006D26E5">
        <w:fldChar w:fldCharType="separate"/>
      </w:r>
      <w:r>
        <w:t>3</w:t>
      </w:r>
      <w:r w:rsidR="006D26E5">
        <w:fldChar w:fldCharType="end"/>
      </w:r>
    </w:p>
    <w:p w14:paraId="4CA3C1B4" w14:textId="77777777" w:rsidR="008326F6" w:rsidRDefault="008326F6">
      <w:pPr>
        <w:pStyle w:val="Verzeichnis4"/>
        <w:tabs>
          <w:tab w:val="left" w:pos="1820"/>
        </w:tabs>
        <w:rPr>
          <w:rFonts w:ascii="Calibri" w:hAnsi="Calibri"/>
          <w:sz w:val="22"/>
          <w:szCs w:val="22"/>
          <w:lang w:val="de-AT" w:eastAsia="de-AT"/>
        </w:rPr>
      </w:pPr>
      <w:r>
        <w:t>2.1.1.1</w:t>
      </w:r>
      <w:r>
        <w:rPr>
          <w:rFonts w:ascii="Calibri" w:hAnsi="Calibri"/>
          <w:sz w:val="22"/>
          <w:szCs w:val="22"/>
          <w:lang w:val="de-AT" w:eastAsia="de-AT"/>
        </w:rPr>
        <w:tab/>
      </w:r>
      <w:r>
        <w:t>Unterkapitel</w:t>
      </w:r>
      <w:r>
        <w:tab/>
      </w:r>
      <w:r w:rsidR="006D26E5">
        <w:fldChar w:fldCharType="begin"/>
      </w:r>
      <w:r>
        <w:instrText xml:space="preserve"> PAGEREF _Toc255828177 \h </w:instrText>
      </w:r>
      <w:r w:rsidR="006D26E5">
        <w:fldChar w:fldCharType="separate"/>
      </w:r>
      <w:r>
        <w:t>3</w:t>
      </w:r>
      <w:r w:rsidR="006D26E5">
        <w:fldChar w:fldCharType="end"/>
      </w:r>
    </w:p>
    <w:p w14:paraId="414B05E2" w14:textId="77777777" w:rsidR="008326F6" w:rsidRDefault="008326F6">
      <w:pPr>
        <w:pStyle w:val="Verzeichnis4"/>
        <w:tabs>
          <w:tab w:val="left" w:pos="1820"/>
        </w:tabs>
        <w:rPr>
          <w:rFonts w:ascii="Calibri" w:hAnsi="Calibri"/>
          <w:sz w:val="22"/>
          <w:szCs w:val="22"/>
          <w:lang w:val="de-AT" w:eastAsia="de-AT"/>
        </w:rPr>
      </w:pPr>
      <w:r>
        <w:t>2.1.1.2</w:t>
      </w:r>
      <w:r>
        <w:rPr>
          <w:rFonts w:ascii="Calibri" w:hAnsi="Calibri"/>
          <w:sz w:val="22"/>
          <w:szCs w:val="22"/>
          <w:lang w:val="de-AT" w:eastAsia="de-AT"/>
        </w:rPr>
        <w:tab/>
      </w:r>
      <w:r>
        <w:t>Unterkapitel</w:t>
      </w:r>
      <w:r>
        <w:tab/>
      </w:r>
      <w:r w:rsidR="006D26E5">
        <w:fldChar w:fldCharType="begin"/>
      </w:r>
      <w:r>
        <w:instrText xml:space="preserve"> PAGEREF _Toc255828178 \h </w:instrText>
      </w:r>
      <w:r w:rsidR="006D26E5">
        <w:fldChar w:fldCharType="separate"/>
      </w:r>
      <w:r>
        <w:t>3</w:t>
      </w:r>
      <w:r w:rsidR="006D26E5">
        <w:fldChar w:fldCharType="end"/>
      </w:r>
    </w:p>
    <w:p w14:paraId="762D93BA" w14:textId="77777777" w:rsidR="008326F6" w:rsidRDefault="008326F6">
      <w:pPr>
        <w:pStyle w:val="Verzeichnis3"/>
        <w:tabs>
          <w:tab w:val="left" w:pos="1373"/>
        </w:tabs>
        <w:rPr>
          <w:rFonts w:ascii="Calibri" w:hAnsi="Calibri"/>
          <w:sz w:val="22"/>
          <w:szCs w:val="22"/>
          <w:lang w:val="de-AT" w:eastAsia="de-AT"/>
        </w:rPr>
      </w:pPr>
      <w:r>
        <w:t>2.1.2</w:t>
      </w:r>
      <w:r>
        <w:rPr>
          <w:rFonts w:ascii="Calibri" w:hAnsi="Calibri"/>
          <w:sz w:val="22"/>
          <w:szCs w:val="22"/>
          <w:lang w:val="de-AT" w:eastAsia="de-AT"/>
        </w:rPr>
        <w:tab/>
      </w:r>
      <w:r>
        <w:t>Unterkapitel</w:t>
      </w:r>
      <w:r>
        <w:tab/>
      </w:r>
      <w:r w:rsidR="006D26E5">
        <w:fldChar w:fldCharType="begin"/>
      </w:r>
      <w:r>
        <w:instrText xml:space="preserve"> PAGEREF _Toc255828179 \h </w:instrText>
      </w:r>
      <w:r w:rsidR="006D26E5">
        <w:fldChar w:fldCharType="separate"/>
      </w:r>
      <w:r>
        <w:t>3</w:t>
      </w:r>
      <w:r w:rsidR="006D26E5">
        <w:fldChar w:fldCharType="end"/>
      </w:r>
    </w:p>
    <w:p w14:paraId="4D894499" w14:textId="77777777" w:rsidR="008326F6" w:rsidRDefault="008326F6">
      <w:pPr>
        <w:pStyle w:val="Verzeichnis2"/>
        <w:rPr>
          <w:rFonts w:ascii="Calibri" w:hAnsi="Calibri"/>
          <w:sz w:val="22"/>
          <w:szCs w:val="22"/>
          <w:lang w:val="de-AT" w:eastAsia="de-AT"/>
        </w:rPr>
      </w:pPr>
      <w:r>
        <w:t>2.2</w:t>
      </w:r>
      <w:r>
        <w:rPr>
          <w:rFonts w:ascii="Calibri" w:hAnsi="Calibri"/>
          <w:sz w:val="22"/>
          <w:szCs w:val="22"/>
          <w:lang w:val="de-AT" w:eastAsia="de-AT"/>
        </w:rPr>
        <w:tab/>
      </w:r>
      <w:r>
        <w:t>Unterkapitel 2</w:t>
      </w:r>
      <w:r>
        <w:tab/>
      </w:r>
      <w:r w:rsidR="006D26E5">
        <w:fldChar w:fldCharType="begin"/>
      </w:r>
      <w:r>
        <w:instrText xml:space="preserve"> PAGEREF _Toc255828180 \h </w:instrText>
      </w:r>
      <w:r w:rsidR="006D26E5">
        <w:fldChar w:fldCharType="separate"/>
      </w:r>
      <w:r>
        <w:t>3</w:t>
      </w:r>
      <w:r w:rsidR="006D26E5">
        <w:fldChar w:fldCharType="end"/>
      </w:r>
    </w:p>
    <w:p w14:paraId="26198F81" w14:textId="77777777" w:rsidR="008326F6" w:rsidRDefault="008326F6">
      <w:pPr>
        <w:pStyle w:val="Verzeichnis1"/>
        <w:rPr>
          <w:rFonts w:ascii="Calibri" w:hAnsi="Calibri"/>
          <w:b w:val="0"/>
          <w:sz w:val="22"/>
          <w:szCs w:val="22"/>
          <w:lang w:val="de-AT" w:eastAsia="de-AT"/>
        </w:rPr>
      </w:pPr>
      <w:r>
        <w:t>3</w:t>
      </w:r>
      <w:r>
        <w:rPr>
          <w:rFonts w:ascii="Calibri" w:hAnsi="Calibri"/>
          <w:b w:val="0"/>
          <w:sz w:val="22"/>
          <w:szCs w:val="22"/>
          <w:lang w:val="de-AT" w:eastAsia="de-AT"/>
        </w:rPr>
        <w:tab/>
      </w:r>
      <w:r>
        <w:t>Hauptteil</w:t>
      </w:r>
      <w:r>
        <w:tab/>
      </w:r>
      <w:r w:rsidR="006D26E5">
        <w:fldChar w:fldCharType="begin"/>
      </w:r>
      <w:r>
        <w:instrText xml:space="preserve"> PAGEREF _Toc255828181 \h </w:instrText>
      </w:r>
      <w:r w:rsidR="006D26E5">
        <w:fldChar w:fldCharType="separate"/>
      </w:r>
      <w:r>
        <w:t>4</w:t>
      </w:r>
      <w:r w:rsidR="006D26E5">
        <w:fldChar w:fldCharType="end"/>
      </w:r>
    </w:p>
    <w:p w14:paraId="3DA30D3F" w14:textId="77777777" w:rsidR="008326F6" w:rsidRDefault="008326F6">
      <w:pPr>
        <w:pStyle w:val="Verzeichnis1"/>
        <w:rPr>
          <w:rFonts w:ascii="Calibri" w:hAnsi="Calibri"/>
          <w:b w:val="0"/>
          <w:sz w:val="22"/>
          <w:szCs w:val="22"/>
          <w:lang w:val="de-AT" w:eastAsia="de-AT"/>
        </w:rPr>
      </w:pPr>
      <w:r>
        <w:t>4</w:t>
      </w:r>
      <w:r>
        <w:rPr>
          <w:rFonts w:ascii="Calibri" w:hAnsi="Calibri"/>
          <w:b w:val="0"/>
          <w:sz w:val="22"/>
          <w:szCs w:val="22"/>
          <w:lang w:val="de-AT" w:eastAsia="de-AT"/>
        </w:rPr>
        <w:tab/>
      </w:r>
      <w:r>
        <w:t>Interpretation und Evaluation der Ergebnisse</w:t>
      </w:r>
      <w:r>
        <w:tab/>
      </w:r>
      <w:r w:rsidR="006D26E5">
        <w:fldChar w:fldCharType="begin"/>
      </w:r>
      <w:r>
        <w:instrText xml:space="preserve"> PAGEREF _Toc255828182 \h </w:instrText>
      </w:r>
      <w:r w:rsidR="006D26E5">
        <w:fldChar w:fldCharType="separate"/>
      </w:r>
      <w:r>
        <w:t>6</w:t>
      </w:r>
      <w:r w:rsidR="006D26E5">
        <w:fldChar w:fldCharType="end"/>
      </w:r>
    </w:p>
    <w:p w14:paraId="33400B5F" w14:textId="77777777" w:rsidR="008326F6" w:rsidRDefault="008326F6">
      <w:pPr>
        <w:pStyle w:val="Verzeichnis1"/>
        <w:rPr>
          <w:rFonts w:ascii="Calibri" w:hAnsi="Calibri"/>
          <w:b w:val="0"/>
          <w:sz w:val="22"/>
          <w:szCs w:val="22"/>
          <w:lang w:val="de-AT" w:eastAsia="de-AT"/>
        </w:rPr>
      </w:pPr>
      <w:r>
        <w:t>5</w:t>
      </w:r>
      <w:r>
        <w:rPr>
          <w:rFonts w:ascii="Calibri" w:hAnsi="Calibri"/>
          <w:b w:val="0"/>
          <w:sz w:val="22"/>
          <w:szCs w:val="22"/>
          <w:lang w:val="de-AT" w:eastAsia="de-AT"/>
        </w:rPr>
        <w:tab/>
      </w:r>
      <w:r>
        <w:t>Zusammenfassung und Ausblick</w:t>
      </w:r>
      <w:r>
        <w:tab/>
      </w:r>
      <w:r w:rsidR="006D26E5">
        <w:fldChar w:fldCharType="begin"/>
      </w:r>
      <w:r>
        <w:instrText xml:space="preserve"> PAGEREF _Toc255828183 \h </w:instrText>
      </w:r>
      <w:r w:rsidR="006D26E5">
        <w:fldChar w:fldCharType="separate"/>
      </w:r>
      <w:r>
        <w:t>7</w:t>
      </w:r>
      <w:r w:rsidR="006D26E5">
        <w:fldChar w:fldCharType="end"/>
      </w:r>
    </w:p>
    <w:p w14:paraId="3B00FB0D" w14:textId="77777777" w:rsidR="008326F6" w:rsidRDefault="008326F6">
      <w:pPr>
        <w:pStyle w:val="Verzeichnis1"/>
        <w:rPr>
          <w:rFonts w:ascii="Calibri" w:hAnsi="Calibri"/>
          <w:b w:val="0"/>
          <w:sz w:val="22"/>
          <w:szCs w:val="22"/>
          <w:lang w:val="de-AT" w:eastAsia="de-AT"/>
        </w:rPr>
      </w:pPr>
      <w:r>
        <w:t>Anhang A: Weitere Unterlagen und Ausführungen</w:t>
      </w:r>
      <w:r>
        <w:tab/>
      </w:r>
      <w:r w:rsidR="006D26E5">
        <w:fldChar w:fldCharType="begin"/>
      </w:r>
      <w:r>
        <w:instrText xml:space="preserve"> PAGEREF _Toc255828184 \h </w:instrText>
      </w:r>
      <w:r w:rsidR="006D26E5">
        <w:fldChar w:fldCharType="separate"/>
      </w:r>
      <w:r>
        <w:t>8</w:t>
      </w:r>
      <w:r w:rsidR="006D26E5">
        <w:fldChar w:fldCharType="end"/>
      </w:r>
    </w:p>
    <w:p w14:paraId="2FABFCC3" w14:textId="77777777" w:rsidR="008326F6" w:rsidRDefault="008326F6">
      <w:pPr>
        <w:pStyle w:val="Verzeichnis2"/>
        <w:rPr>
          <w:rFonts w:ascii="Calibri" w:hAnsi="Calibri"/>
          <w:sz w:val="22"/>
          <w:szCs w:val="22"/>
          <w:lang w:val="de-AT" w:eastAsia="de-AT"/>
        </w:rPr>
      </w:pPr>
      <w:r>
        <w:t>A.1 Unterlage 1</w:t>
      </w:r>
      <w:r>
        <w:tab/>
      </w:r>
      <w:r w:rsidR="006D26E5">
        <w:fldChar w:fldCharType="begin"/>
      </w:r>
      <w:r>
        <w:instrText xml:space="preserve"> PAGEREF _Toc255828185 \h </w:instrText>
      </w:r>
      <w:r w:rsidR="006D26E5">
        <w:fldChar w:fldCharType="separate"/>
      </w:r>
      <w:r>
        <w:t>8</w:t>
      </w:r>
      <w:r w:rsidR="006D26E5">
        <w:fldChar w:fldCharType="end"/>
      </w:r>
    </w:p>
    <w:p w14:paraId="740C92EA" w14:textId="77777777" w:rsidR="008326F6" w:rsidRDefault="008326F6">
      <w:pPr>
        <w:pStyle w:val="Verzeichnis1"/>
        <w:rPr>
          <w:rFonts w:ascii="Calibri" w:hAnsi="Calibri"/>
          <w:b w:val="0"/>
          <w:sz w:val="22"/>
          <w:szCs w:val="22"/>
          <w:lang w:val="de-AT" w:eastAsia="de-AT"/>
        </w:rPr>
      </w:pPr>
      <w:r>
        <w:t>Verzeichnis der Gesetze, Verordnungen und Normen</w:t>
      </w:r>
      <w:r>
        <w:tab/>
      </w:r>
      <w:r w:rsidR="006D26E5">
        <w:fldChar w:fldCharType="begin"/>
      </w:r>
      <w:r>
        <w:instrText xml:space="preserve"> PAGEREF _Toc255828186 \h </w:instrText>
      </w:r>
      <w:r w:rsidR="006D26E5">
        <w:fldChar w:fldCharType="separate"/>
      </w:r>
      <w:r>
        <w:t>9</w:t>
      </w:r>
      <w:r w:rsidR="006D26E5">
        <w:fldChar w:fldCharType="end"/>
      </w:r>
    </w:p>
    <w:p w14:paraId="216CFF30" w14:textId="77777777" w:rsidR="008326F6" w:rsidRDefault="008326F6">
      <w:pPr>
        <w:pStyle w:val="Verzeichnis1"/>
        <w:rPr>
          <w:rFonts w:ascii="Calibri" w:hAnsi="Calibri"/>
          <w:b w:val="0"/>
          <w:sz w:val="22"/>
          <w:szCs w:val="22"/>
          <w:lang w:val="de-AT" w:eastAsia="de-AT"/>
        </w:rPr>
      </w:pPr>
      <w:r>
        <w:t>Literatur</w:t>
      </w:r>
      <w:r>
        <w:tab/>
      </w:r>
      <w:r w:rsidR="006D26E5">
        <w:fldChar w:fldCharType="begin"/>
      </w:r>
      <w:r>
        <w:instrText xml:space="preserve"> PAGEREF _Toc255828187 \h </w:instrText>
      </w:r>
      <w:r w:rsidR="006D26E5">
        <w:fldChar w:fldCharType="separate"/>
      </w:r>
      <w:r>
        <w:t>11</w:t>
      </w:r>
      <w:r w:rsidR="006D26E5">
        <w:fldChar w:fldCharType="end"/>
      </w:r>
    </w:p>
    <w:p w14:paraId="6D86A8BB" w14:textId="77777777" w:rsidR="008326F6" w:rsidRPr="004D6335" w:rsidRDefault="006D26E5">
      <w:r w:rsidRPr="004D6335">
        <w:rPr>
          <w:b/>
        </w:rPr>
        <w:fldChar w:fldCharType="end"/>
      </w:r>
    </w:p>
    <w:p w14:paraId="6203F508" w14:textId="77777777" w:rsidR="008326F6" w:rsidRPr="004D6335" w:rsidRDefault="008326F6">
      <w:pPr>
        <w:pStyle w:val="Metaberschrift"/>
        <w:sectPr w:rsidR="008326F6" w:rsidRPr="004D6335" w:rsidSect="001006C8">
          <w:headerReference w:type="first" r:id="rId11"/>
          <w:pgSz w:w="11906" w:h="16838" w:code="9"/>
          <w:pgMar w:top="1134" w:right="1134" w:bottom="1134" w:left="1418" w:header="851" w:footer="567" w:gutter="0"/>
          <w:pgNumType w:fmt="lowerRoman"/>
          <w:cols w:space="720"/>
          <w:titlePg/>
        </w:sectPr>
      </w:pPr>
    </w:p>
    <w:p w14:paraId="4CDC31B6" w14:textId="77777777" w:rsidR="008326F6" w:rsidRPr="004D6335" w:rsidRDefault="008326F6">
      <w:pPr>
        <w:pStyle w:val="Metaberschrift"/>
        <w:outlineLvl w:val="0"/>
      </w:pPr>
      <w:bookmarkStart w:id="0" w:name="_Toc255828157"/>
      <w:bookmarkStart w:id="1" w:name="_Toc255828170"/>
      <w:r w:rsidRPr="004D6335">
        <w:lastRenderedPageBreak/>
        <w:t>Abkürzungsverzeichnis</w:t>
      </w:r>
      <w:bookmarkEnd w:id="0"/>
      <w:bookmarkEnd w:id="1"/>
    </w:p>
    <w:p w14:paraId="366BEBFC" w14:textId="77777777" w:rsidR="008326F6" w:rsidRPr="004D6335" w:rsidRDefault="008326F6" w:rsidP="004F4A33">
      <w:pPr>
        <w:ind w:right="566"/>
        <w:rPr>
          <w:i/>
        </w:rPr>
      </w:pPr>
      <w:r w:rsidRPr="004D6335">
        <w:rPr>
          <w:i/>
        </w:rPr>
        <w:t>Grundsätzlich müssen alle Abkürzungen, die in der Arbeit Verwendung finden, hier alphabetisch aufgeführt werden. Abkürzungen, die im Duden zu finden sind, sind dagegen optional aufzunehmen.</w:t>
      </w:r>
    </w:p>
    <w:tbl>
      <w:tblPr>
        <w:tblW w:w="0" w:type="auto"/>
        <w:tblLayout w:type="fixed"/>
        <w:tblCellMar>
          <w:left w:w="70" w:type="dxa"/>
          <w:right w:w="70" w:type="dxa"/>
        </w:tblCellMar>
        <w:tblLook w:val="0000" w:firstRow="0" w:lastRow="0" w:firstColumn="0" w:lastColumn="0" w:noHBand="0" w:noVBand="0"/>
      </w:tblPr>
      <w:tblGrid>
        <w:gridCol w:w="2338"/>
        <w:gridCol w:w="6872"/>
      </w:tblGrid>
      <w:tr w:rsidR="008326F6" w:rsidRPr="004D6335" w14:paraId="567731C0" w14:textId="77777777">
        <w:tc>
          <w:tcPr>
            <w:tcW w:w="2338" w:type="dxa"/>
          </w:tcPr>
          <w:p w14:paraId="6548E65B" w14:textId="77777777" w:rsidR="008326F6" w:rsidRPr="004D6335" w:rsidRDefault="008326F6">
            <w:pPr>
              <w:rPr>
                <w:snapToGrid w:val="0"/>
              </w:rPr>
            </w:pPr>
            <w:r w:rsidRPr="004D6335">
              <w:rPr>
                <w:snapToGrid w:val="0"/>
              </w:rPr>
              <w:t>bspw.</w:t>
            </w:r>
          </w:p>
        </w:tc>
        <w:tc>
          <w:tcPr>
            <w:tcW w:w="6872" w:type="dxa"/>
          </w:tcPr>
          <w:p w14:paraId="38BA19A9" w14:textId="77777777" w:rsidR="008326F6" w:rsidRPr="004D6335" w:rsidRDefault="008326F6">
            <w:pPr>
              <w:rPr>
                <w:snapToGrid w:val="0"/>
              </w:rPr>
            </w:pPr>
            <w:r w:rsidRPr="004D6335">
              <w:rPr>
                <w:snapToGrid w:val="0"/>
              </w:rPr>
              <w:t>beispielsweise</w:t>
            </w:r>
          </w:p>
        </w:tc>
      </w:tr>
      <w:tr w:rsidR="008326F6" w:rsidRPr="004D6335" w14:paraId="441F7A2A" w14:textId="77777777">
        <w:tc>
          <w:tcPr>
            <w:tcW w:w="2338" w:type="dxa"/>
          </w:tcPr>
          <w:p w14:paraId="35BC65EC" w14:textId="77777777" w:rsidR="008326F6" w:rsidRPr="004D6335" w:rsidRDefault="008326F6">
            <w:pPr>
              <w:rPr>
                <w:snapToGrid w:val="0"/>
              </w:rPr>
            </w:pPr>
            <w:r w:rsidRPr="004D6335">
              <w:rPr>
                <w:snapToGrid w:val="0"/>
              </w:rPr>
              <w:t>bzgl.</w:t>
            </w:r>
          </w:p>
        </w:tc>
        <w:tc>
          <w:tcPr>
            <w:tcW w:w="6872" w:type="dxa"/>
          </w:tcPr>
          <w:p w14:paraId="179EDA0A" w14:textId="77777777" w:rsidR="008326F6" w:rsidRPr="004D6335" w:rsidRDefault="008326F6">
            <w:pPr>
              <w:rPr>
                <w:snapToGrid w:val="0"/>
              </w:rPr>
            </w:pPr>
            <w:r w:rsidRPr="004D6335">
              <w:rPr>
                <w:snapToGrid w:val="0"/>
              </w:rPr>
              <w:t>bezüglich</w:t>
            </w:r>
          </w:p>
        </w:tc>
      </w:tr>
      <w:tr w:rsidR="008326F6" w:rsidRPr="004D6335" w14:paraId="76A01E1F" w14:textId="77777777">
        <w:tc>
          <w:tcPr>
            <w:tcW w:w="2338" w:type="dxa"/>
          </w:tcPr>
          <w:p w14:paraId="069E7082" w14:textId="77777777" w:rsidR="008326F6" w:rsidRPr="004D6335" w:rsidRDefault="008326F6">
            <w:pPr>
              <w:rPr>
                <w:snapToGrid w:val="0"/>
              </w:rPr>
            </w:pPr>
            <w:r w:rsidRPr="004D6335">
              <w:rPr>
                <w:snapToGrid w:val="0"/>
              </w:rPr>
              <w:t>bzw.</w:t>
            </w:r>
          </w:p>
        </w:tc>
        <w:tc>
          <w:tcPr>
            <w:tcW w:w="6872" w:type="dxa"/>
          </w:tcPr>
          <w:p w14:paraId="074ED723" w14:textId="77777777" w:rsidR="008326F6" w:rsidRPr="004D6335" w:rsidRDefault="008326F6">
            <w:pPr>
              <w:rPr>
                <w:snapToGrid w:val="0"/>
              </w:rPr>
            </w:pPr>
            <w:r w:rsidRPr="004D6335">
              <w:rPr>
                <w:snapToGrid w:val="0"/>
              </w:rPr>
              <w:t>beziehungsweise</w:t>
            </w:r>
          </w:p>
        </w:tc>
      </w:tr>
      <w:tr w:rsidR="008326F6" w:rsidRPr="004D6335" w14:paraId="465D9375" w14:textId="77777777">
        <w:tc>
          <w:tcPr>
            <w:tcW w:w="2338" w:type="dxa"/>
          </w:tcPr>
          <w:p w14:paraId="77B0853E" w14:textId="77777777" w:rsidR="008326F6" w:rsidRPr="004D6335" w:rsidRDefault="008326F6">
            <w:pPr>
              <w:rPr>
                <w:snapToGrid w:val="0"/>
              </w:rPr>
            </w:pPr>
            <w:r w:rsidRPr="004D6335">
              <w:rPr>
                <w:snapToGrid w:val="0"/>
              </w:rPr>
              <w:t>ca.</w:t>
            </w:r>
          </w:p>
        </w:tc>
        <w:tc>
          <w:tcPr>
            <w:tcW w:w="6872" w:type="dxa"/>
          </w:tcPr>
          <w:p w14:paraId="49F490A3" w14:textId="77777777" w:rsidR="008326F6" w:rsidRPr="004D6335" w:rsidRDefault="008326F6">
            <w:pPr>
              <w:rPr>
                <w:snapToGrid w:val="0"/>
              </w:rPr>
            </w:pPr>
            <w:r w:rsidRPr="004D6335">
              <w:rPr>
                <w:snapToGrid w:val="0"/>
              </w:rPr>
              <w:t>circa</w:t>
            </w:r>
          </w:p>
        </w:tc>
      </w:tr>
      <w:tr w:rsidR="008326F6" w:rsidRPr="004D6335" w14:paraId="5E3F1524" w14:textId="77777777">
        <w:tc>
          <w:tcPr>
            <w:tcW w:w="2338" w:type="dxa"/>
          </w:tcPr>
          <w:p w14:paraId="0EEECBF8" w14:textId="77777777" w:rsidR="008326F6" w:rsidRPr="004D6335" w:rsidRDefault="008326F6">
            <w:pPr>
              <w:rPr>
                <w:snapToGrid w:val="0"/>
              </w:rPr>
            </w:pPr>
            <w:r w:rsidRPr="004D6335">
              <w:rPr>
                <w:snapToGrid w:val="0"/>
              </w:rPr>
              <w:t>d. h.</w:t>
            </w:r>
          </w:p>
        </w:tc>
        <w:tc>
          <w:tcPr>
            <w:tcW w:w="6872" w:type="dxa"/>
          </w:tcPr>
          <w:p w14:paraId="7A13A21C" w14:textId="77777777" w:rsidR="008326F6" w:rsidRPr="004D6335" w:rsidRDefault="008326F6">
            <w:pPr>
              <w:rPr>
                <w:snapToGrid w:val="0"/>
              </w:rPr>
            </w:pPr>
            <w:r w:rsidRPr="004D6335">
              <w:rPr>
                <w:snapToGrid w:val="0"/>
              </w:rPr>
              <w:t>das heißt</w:t>
            </w:r>
          </w:p>
        </w:tc>
      </w:tr>
      <w:tr w:rsidR="008326F6" w:rsidRPr="004D6335" w14:paraId="24142133" w14:textId="77777777">
        <w:tc>
          <w:tcPr>
            <w:tcW w:w="2338" w:type="dxa"/>
          </w:tcPr>
          <w:p w14:paraId="351AE16B" w14:textId="77777777" w:rsidR="008326F6" w:rsidRPr="004D6335" w:rsidRDefault="008326F6">
            <w:pPr>
              <w:rPr>
                <w:snapToGrid w:val="0"/>
              </w:rPr>
            </w:pPr>
            <w:r w:rsidRPr="004D6335">
              <w:rPr>
                <w:snapToGrid w:val="0"/>
              </w:rPr>
              <w:t>et al.</w:t>
            </w:r>
          </w:p>
        </w:tc>
        <w:tc>
          <w:tcPr>
            <w:tcW w:w="6872" w:type="dxa"/>
          </w:tcPr>
          <w:p w14:paraId="63468974" w14:textId="77777777" w:rsidR="008326F6" w:rsidRPr="004D6335" w:rsidRDefault="008326F6">
            <w:pPr>
              <w:rPr>
                <w:snapToGrid w:val="0"/>
              </w:rPr>
            </w:pPr>
            <w:r w:rsidRPr="004D6335">
              <w:rPr>
                <w:snapToGrid w:val="0"/>
              </w:rPr>
              <w:t>et altera</w:t>
            </w:r>
          </w:p>
        </w:tc>
      </w:tr>
      <w:tr w:rsidR="008326F6" w:rsidRPr="004D6335" w14:paraId="48650FB1" w14:textId="77777777">
        <w:tc>
          <w:tcPr>
            <w:tcW w:w="2338" w:type="dxa"/>
          </w:tcPr>
          <w:p w14:paraId="334A773F" w14:textId="77777777" w:rsidR="008326F6" w:rsidRPr="004D6335" w:rsidRDefault="008326F6">
            <w:pPr>
              <w:rPr>
                <w:snapToGrid w:val="0"/>
              </w:rPr>
            </w:pPr>
            <w:r w:rsidRPr="004D6335">
              <w:rPr>
                <w:snapToGrid w:val="0"/>
              </w:rPr>
              <w:t>etc.</w:t>
            </w:r>
          </w:p>
        </w:tc>
        <w:tc>
          <w:tcPr>
            <w:tcW w:w="6872" w:type="dxa"/>
          </w:tcPr>
          <w:p w14:paraId="4ACD7DEF" w14:textId="77777777" w:rsidR="008326F6" w:rsidRPr="004D6335" w:rsidRDefault="008326F6">
            <w:pPr>
              <w:rPr>
                <w:snapToGrid w:val="0"/>
              </w:rPr>
            </w:pPr>
            <w:r w:rsidRPr="004D6335">
              <w:rPr>
                <w:snapToGrid w:val="0"/>
              </w:rPr>
              <w:t>et cetera</w:t>
            </w:r>
          </w:p>
        </w:tc>
      </w:tr>
      <w:tr w:rsidR="008326F6" w:rsidRPr="004D6335" w14:paraId="35D4D32D" w14:textId="77777777">
        <w:tc>
          <w:tcPr>
            <w:tcW w:w="2338" w:type="dxa"/>
          </w:tcPr>
          <w:p w14:paraId="6817D948" w14:textId="77777777" w:rsidR="008326F6" w:rsidRPr="004D6335" w:rsidRDefault="008326F6">
            <w:pPr>
              <w:rPr>
                <w:snapToGrid w:val="0"/>
              </w:rPr>
            </w:pPr>
            <w:r w:rsidRPr="004D6335">
              <w:t>evt.</w:t>
            </w:r>
          </w:p>
        </w:tc>
        <w:tc>
          <w:tcPr>
            <w:tcW w:w="6872" w:type="dxa"/>
          </w:tcPr>
          <w:p w14:paraId="75F79324" w14:textId="77777777" w:rsidR="008326F6" w:rsidRPr="004D6335" w:rsidRDefault="008326F6">
            <w:pPr>
              <w:rPr>
                <w:snapToGrid w:val="0"/>
              </w:rPr>
            </w:pPr>
            <w:r w:rsidRPr="004D6335">
              <w:rPr>
                <w:snapToGrid w:val="0"/>
              </w:rPr>
              <w:t>eventuell</w:t>
            </w:r>
          </w:p>
        </w:tc>
      </w:tr>
      <w:tr w:rsidR="008326F6" w:rsidRPr="004D6335" w14:paraId="7FF8B58C" w14:textId="77777777">
        <w:tc>
          <w:tcPr>
            <w:tcW w:w="2338" w:type="dxa"/>
          </w:tcPr>
          <w:p w14:paraId="40B62C01" w14:textId="4F41D118" w:rsidR="008326F6" w:rsidRPr="004D6335" w:rsidRDefault="0082504A">
            <w:pPr>
              <w:rPr>
                <w:snapToGrid w:val="0"/>
              </w:rPr>
            </w:pPr>
            <w:r>
              <w:rPr>
                <w:snapToGrid w:val="0"/>
              </w:rPr>
              <w:t>N/A</w:t>
            </w:r>
          </w:p>
        </w:tc>
        <w:tc>
          <w:tcPr>
            <w:tcW w:w="6872" w:type="dxa"/>
          </w:tcPr>
          <w:p w14:paraId="27C30738" w14:textId="2AFF6DDF" w:rsidR="008326F6" w:rsidRPr="004D6335" w:rsidRDefault="0082504A">
            <w:pPr>
              <w:rPr>
                <w:snapToGrid w:val="0"/>
              </w:rPr>
            </w:pPr>
            <w:r>
              <w:rPr>
                <w:snapToGrid w:val="0"/>
              </w:rPr>
              <w:t>not applicable</w:t>
            </w:r>
          </w:p>
        </w:tc>
      </w:tr>
      <w:tr w:rsidR="008326F6" w:rsidRPr="004D6335" w14:paraId="58D8CC64" w14:textId="77777777">
        <w:tc>
          <w:tcPr>
            <w:tcW w:w="2338" w:type="dxa"/>
          </w:tcPr>
          <w:p w14:paraId="0359C3A2" w14:textId="77777777" w:rsidR="008326F6" w:rsidRPr="004D6335" w:rsidRDefault="008326F6">
            <w:r w:rsidRPr="004D6335">
              <w:t>o.</w:t>
            </w:r>
            <w:r w:rsidRPr="004D6335">
              <w:rPr>
                <w:snapToGrid w:val="0"/>
              </w:rPr>
              <w:t> </w:t>
            </w:r>
            <w:r w:rsidRPr="004D6335">
              <w:t>V.</w:t>
            </w:r>
          </w:p>
        </w:tc>
        <w:tc>
          <w:tcPr>
            <w:tcW w:w="6872" w:type="dxa"/>
          </w:tcPr>
          <w:p w14:paraId="25B2D66D" w14:textId="77777777" w:rsidR="008326F6" w:rsidRPr="004D6335" w:rsidRDefault="008326F6">
            <w:pPr>
              <w:rPr>
                <w:snapToGrid w:val="0"/>
              </w:rPr>
            </w:pPr>
            <w:r w:rsidRPr="004D6335">
              <w:rPr>
                <w:snapToGrid w:val="0"/>
              </w:rPr>
              <w:t>ohne Verfasser</w:t>
            </w:r>
          </w:p>
        </w:tc>
      </w:tr>
      <w:tr w:rsidR="008326F6" w:rsidRPr="004D6335" w14:paraId="50C3355E" w14:textId="77777777">
        <w:tc>
          <w:tcPr>
            <w:tcW w:w="2338" w:type="dxa"/>
          </w:tcPr>
          <w:p w14:paraId="10260C65" w14:textId="77777777" w:rsidR="008326F6" w:rsidRPr="004D6335" w:rsidRDefault="008326F6">
            <w:r w:rsidRPr="004D6335">
              <w:t>S.</w:t>
            </w:r>
          </w:p>
        </w:tc>
        <w:tc>
          <w:tcPr>
            <w:tcW w:w="6872" w:type="dxa"/>
          </w:tcPr>
          <w:p w14:paraId="1EB64008" w14:textId="77777777" w:rsidR="008326F6" w:rsidRPr="004D6335" w:rsidRDefault="008326F6">
            <w:r w:rsidRPr="004D6335">
              <w:t>Seite</w:t>
            </w:r>
          </w:p>
        </w:tc>
      </w:tr>
      <w:tr w:rsidR="008326F6" w:rsidRPr="004D6335" w14:paraId="2E5E3425" w14:textId="77777777">
        <w:tc>
          <w:tcPr>
            <w:tcW w:w="2338" w:type="dxa"/>
          </w:tcPr>
          <w:p w14:paraId="6BE33568" w14:textId="77777777" w:rsidR="008326F6" w:rsidRPr="004D6335" w:rsidRDefault="008326F6">
            <w:r w:rsidRPr="004D6335">
              <w:t>Sp.</w:t>
            </w:r>
          </w:p>
        </w:tc>
        <w:tc>
          <w:tcPr>
            <w:tcW w:w="6872" w:type="dxa"/>
          </w:tcPr>
          <w:p w14:paraId="0684C3F5" w14:textId="77777777" w:rsidR="008326F6" w:rsidRPr="004D6335" w:rsidRDefault="008326F6">
            <w:r w:rsidRPr="004D6335">
              <w:t>Spalte</w:t>
            </w:r>
          </w:p>
        </w:tc>
      </w:tr>
      <w:tr w:rsidR="008326F6" w:rsidRPr="004D6335" w14:paraId="527DD6FC" w14:textId="77777777">
        <w:tc>
          <w:tcPr>
            <w:tcW w:w="2338" w:type="dxa"/>
          </w:tcPr>
          <w:p w14:paraId="6F03345F" w14:textId="77777777" w:rsidR="008326F6" w:rsidRPr="004D6335" w:rsidRDefault="008326F6">
            <w:pPr>
              <w:rPr>
                <w:snapToGrid w:val="0"/>
              </w:rPr>
            </w:pPr>
            <w:r w:rsidRPr="004D6335">
              <w:rPr>
                <w:snapToGrid w:val="0"/>
              </w:rPr>
              <w:t>usw.</w:t>
            </w:r>
          </w:p>
        </w:tc>
        <w:tc>
          <w:tcPr>
            <w:tcW w:w="6872" w:type="dxa"/>
          </w:tcPr>
          <w:p w14:paraId="68FD24E8" w14:textId="77777777" w:rsidR="008326F6" w:rsidRPr="004D6335" w:rsidRDefault="008326F6">
            <w:pPr>
              <w:rPr>
                <w:snapToGrid w:val="0"/>
              </w:rPr>
            </w:pPr>
            <w:r w:rsidRPr="004D6335">
              <w:rPr>
                <w:snapToGrid w:val="0"/>
              </w:rPr>
              <w:t>und so weiter</w:t>
            </w:r>
          </w:p>
        </w:tc>
      </w:tr>
      <w:tr w:rsidR="008326F6" w:rsidRPr="004D6335" w14:paraId="400111F8" w14:textId="77777777">
        <w:tc>
          <w:tcPr>
            <w:tcW w:w="2338" w:type="dxa"/>
          </w:tcPr>
          <w:p w14:paraId="40AD614E" w14:textId="77777777" w:rsidR="008326F6" w:rsidRPr="004D6335" w:rsidRDefault="008326F6">
            <w:pPr>
              <w:rPr>
                <w:snapToGrid w:val="0"/>
              </w:rPr>
            </w:pPr>
            <w:r w:rsidRPr="004D6335">
              <w:rPr>
                <w:snapToGrid w:val="0"/>
              </w:rPr>
              <w:t>u. a.</w:t>
            </w:r>
          </w:p>
        </w:tc>
        <w:tc>
          <w:tcPr>
            <w:tcW w:w="6872" w:type="dxa"/>
          </w:tcPr>
          <w:p w14:paraId="567ACC6B" w14:textId="77777777" w:rsidR="008326F6" w:rsidRPr="004D6335" w:rsidRDefault="008326F6">
            <w:pPr>
              <w:rPr>
                <w:snapToGrid w:val="0"/>
              </w:rPr>
            </w:pPr>
            <w:r w:rsidRPr="004D6335">
              <w:rPr>
                <w:snapToGrid w:val="0"/>
              </w:rPr>
              <w:t>unter anderem</w:t>
            </w:r>
          </w:p>
        </w:tc>
      </w:tr>
      <w:tr w:rsidR="008326F6" w:rsidRPr="004D6335" w14:paraId="24CEE945" w14:textId="77777777">
        <w:tc>
          <w:tcPr>
            <w:tcW w:w="2338" w:type="dxa"/>
          </w:tcPr>
          <w:p w14:paraId="041B1C8E" w14:textId="77777777" w:rsidR="008326F6" w:rsidRPr="004D6335" w:rsidRDefault="008326F6">
            <w:pPr>
              <w:rPr>
                <w:snapToGrid w:val="0"/>
              </w:rPr>
            </w:pPr>
            <w:r w:rsidRPr="004D6335">
              <w:rPr>
                <w:snapToGrid w:val="0"/>
              </w:rPr>
              <w:t>vgl.</w:t>
            </w:r>
          </w:p>
        </w:tc>
        <w:tc>
          <w:tcPr>
            <w:tcW w:w="6872" w:type="dxa"/>
          </w:tcPr>
          <w:p w14:paraId="1F2335AD" w14:textId="77777777" w:rsidR="008326F6" w:rsidRPr="004D6335" w:rsidRDefault="008326F6">
            <w:pPr>
              <w:rPr>
                <w:snapToGrid w:val="0"/>
              </w:rPr>
            </w:pPr>
            <w:r w:rsidRPr="004D6335">
              <w:rPr>
                <w:snapToGrid w:val="0"/>
              </w:rPr>
              <w:t>vergleiche</w:t>
            </w:r>
          </w:p>
        </w:tc>
      </w:tr>
      <w:tr w:rsidR="008326F6" w:rsidRPr="004D6335" w14:paraId="2742AFB7" w14:textId="77777777">
        <w:tc>
          <w:tcPr>
            <w:tcW w:w="2338" w:type="dxa"/>
          </w:tcPr>
          <w:p w14:paraId="30D7B11E" w14:textId="77777777" w:rsidR="008326F6" w:rsidRPr="004D6335" w:rsidRDefault="008326F6">
            <w:pPr>
              <w:rPr>
                <w:snapToGrid w:val="0"/>
              </w:rPr>
            </w:pPr>
            <w:r w:rsidRPr="004D6335">
              <w:rPr>
                <w:snapToGrid w:val="0"/>
              </w:rPr>
              <w:t>vs.</w:t>
            </w:r>
          </w:p>
        </w:tc>
        <w:tc>
          <w:tcPr>
            <w:tcW w:w="6872" w:type="dxa"/>
          </w:tcPr>
          <w:p w14:paraId="5DB29673" w14:textId="77777777" w:rsidR="008326F6" w:rsidRPr="004D6335" w:rsidRDefault="008326F6">
            <w:pPr>
              <w:rPr>
                <w:snapToGrid w:val="0"/>
              </w:rPr>
            </w:pPr>
            <w:r w:rsidRPr="004D6335">
              <w:rPr>
                <w:snapToGrid w:val="0"/>
              </w:rPr>
              <w:t>versus</w:t>
            </w:r>
          </w:p>
        </w:tc>
      </w:tr>
      <w:tr w:rsidR="008326F6" w:rsidRPr="004D6335" w14:paraId="05D109BA" w14:textId="77777777">
        <w:tc>
          <w:tcPr>
            <w:tcW w:w="2338" w:type="dxa"/>
          </w:tcPr>
          <w:p w14:paraId="445BD593" w14:textId="77777777" w:rsidR="008326F6" w:rsidRPr="004D6335" w:rsidRDefault="008326F6">
            <w:pPr>
              <w:rPr>
                <w:snapToGrid w:val="0"/>
              </w:rPr>
            </w:pPr>
            <w:r w:rsidRPr="004D6335">
              <w:rPr>
                <w:snapToGrid w:val="0"/>
              </w:rPr>
              <w:t>v. a.</w:t>
            </w:r>
          </w:p>
        </w:tc>
        <w:tc>
          <w:tcPr>
            <w:tcW w:w="6872" w:type="dxa"/>
          </w:tcPr>
          <w:p w14:paraId="121D36EE" w14:textId="77777777" w:rsidR="008326F6" w:rsidRPr="004D6335" w:rsidRDefault="008326F6">
            <w:pPr>
              <w:rPr>
                <w:snapToGrid w:val="0"/>
              </w:rPr>
            </w:pPr>
            <w:r w:rsidRPr="004D6335">
              <w:rPr>
                <w:snapToGrid w:val="0"/>
              </w:rPr>
              <w:t>vor allem</w:t>
            </w:r>
          </w:p>
        </w:tc>
      </w:tr>
      <w:tr w:rsidR="008326F6" w:rsidRPr="004D6335" w14:paraId="7DBF4C98" w14:textId="77777777">
        <w:tc>
          <w:tcPr>
            <w:tcW w:w="2338" w:type="dxa"/>
          </w:tcPr>
          <w:p w14:paraId="3F6EE010" w14:textId="77777777" w:rsidR="008326F6" w:rsidRPr="004D6335" w:rsidRDefault="008326F6">
            <w:pPr>
              <w:rPr>
                <w:snapToGrid w:val="0"/>
              </w:rPr>
            </w:pPr>
            <w:r w:rsidRPr="004D6335">
              <w:rPr>
                <w:snapToGrid w:val="0"/>
              </w:rPr>
              <w:t>z. B.</w:t>
            </w:r>
          </w:p>
        </w:tc>
        <w:tc>
          <w:tcPr>
            <w:tcW w:w="6872" w:type="dxa"/>
          </w:tcPr>
          <w:p w14:paraId="1B96A832" w14:textId="77777777" w:rsidR="008326F6" w:rsidRPr="004D6335" w:rsidRDefault="008326F6">
            <w:pPr>
              <w:rPr>
                <w:snapToGrid w:val="0"/>
              </w:rPr>
            </w:pPr>
            <w:r w:rsidRPr="004D6335">
              <w:rPr>
                <w:snapToGrid w:val="0"/>
              </w:rPr>
              <w:t>zum Beispiel</w:t>
            </w:r>
          </w:p>
        </w:tc>
      </w:tr>
      <w:tr w:rsidR="008326F6" w:rsidRPr="004D6335" w14:paraId="248B9EFA" w14:textId="77777777">
        <w:tc>
          <w:tcPr>
            <w:tcW w:w="2338" w:type="dxa"/>
          </w:tcPr>
          <w:p w14:paraId="2EEA5988" w14:textId="77777777" w:rsidR="008326F6" w:rsidRPr="004D6335" w:rsidRDefault="008326F6">
            <w:pPr>
              <w:rPr>
                <w:snapToGrid w:val="0"/>
              </w:rPr>
            </w:pPr>
            <w:r w:rsidRPr="004D6335">
              <w:rPr>
                <w:snapToGrid w:val="0"/>
              </w:rPr>
              <w:t>z. T.</w:t>
            </w:r>
          </w:p>
        </w:tc>
        <w:tc>
          <w:tcPr>
            <w:tcW w:w="6872" w:type="dxa"/>
          </w:tcPr>
          <w:p w14:paraId="6F79890D" w14:textId="77777777" w:rsidR="008326F6" w:rsidRPr="004D6335" w:rsidRDefault="008326F6">
            <w:pPr>
              <w:rPr>
                <w:snapToGrid w:val="0"/>
              </w:rPr>
            </w:pPr>
            <w:r w:rsidRPr="004D6335">
              <w:rPr>
                <w:snapToGrid w:val="0"/>
              </w:rPr>
              <w:t>zum Teil</w:t>
            </w:r>
          </w:p>
        </w:tc>
      </w:tr>
      <w:tr w:rsidR="008326F6" w:rsidRPr="004D6335" w14:paraId="7B387B7C" w14:textId="77777777">
        <w:tc>
          <w:tcPr>
            <w:tcW w:w="2338" w:type="dxa"/>
          </w:tcPr>
          <w:p w14:paraId="1B5E9BFD" w14:textId="77777777" w:rsidR="008326F6" w:rsidRPr="004D6335" w:rsidRDefault="008326F6">
            <w:pPr>
              <w:rPr>
                <w:snapToGrid w:val="0"/>
              </w:rPr>
            </w:pPr>
          </w:p>
        </w:tc>
        <w:tc>
          <w:tcPr>
            <w:tcW w:w="6872" w:type="dxa"/>
          </w:tcPr>
          <w:p w14:paraId="1792F11C" w14:textId="77777777" w:rsidR="008326F6" w:rsidRPr="004D6335" w:rsidRDefault="008326F6">
            <w:pPr>
              <w:rPr>
                <w:snapToGrid w:val="0"/>
              </w:rPr>
            </w:pPr>
          </w:p>
        </w:tc>
      </w:tr>
    </w:tbl>
    <w:p w14:paraId="40E64CB7" w14:textId="77777777" w:rsidR="008326F6" w:rsidRPr="004D6335" w:rsidRDefault="008326F6"/>
    <w:p w14:paraId="5E19EE4E" w14:textId="77777777" w:rsidR="008326F6" w:rsidRPr="004D6335" w:rsidRDefault="008326F6">
      <w:pPr>
        <w:pStyle w:val="Metaberschrift"/>
        <w:sectPr w:rsidR="008326F6" w:rsidRPr="004D6335" w:rsidSect="001006C8">
          <w:headerReference w:type="first" r:id="rId12"/>
          <w:pgSz w:w="11906" w:h="16838" w:code="9"/>
          <w:pgMar w:top="1134" w:right="1134" w:bottom="1134" w:left="1418" w:header="851" w:footer="567" w:gutter="0"/>
          <w:pgNumType w:fmt="lowerRoman"/>
          <w:cols w:space="720"/>
          <w:titlePg/>
        </w:sectPr>
      </w:pPr>
    </w:p>
    <w:p w14:paraId="23D820C5" w14:textId="77777777" w:rsidR="008326F6" w:rsidRPr="004D6335" w:rsidRDefault="008326F6">
      <w:pPr>
        <w:pStyle w:val="Metaberschrift"/>
        <w:outlineLvl w:val="0"/>
      </w:pPr>
      <w:bookmarkStart w:id="2" w:name="_Toc255828158"/>
      <w:bookmarkStart w:id="3" w:name="_Toc255828171"/>
      <w:r w:rsidRPr="004D6335">
        <w:lastRenderedPageBreak/>
        <w:t>Abbildungsverzeichnis</w:t>
      </w:r>
      <w:bookmarkEnd w:id="2"/>
      <w:bookmarkEnd w:id="3"/>
    </w:p>
    <w:p w14:paraId="356DF7C4" w14:textId="77777777" w:rsidR="008326F6" w:rsidRDefault="006D26E5">
      <w:pPr>
        <w:pStyle w:val="Abbildungsverzeichnis"/>
        <w:tabs>
          <w:tab w:val="right" w:leader="dot" w:pos="9344"/>
        </w:tabs>
        <w:rPr>
          <w:rFonts w:ascii="Calibri" w:hAnsi="Calibri"/>
          <w:noProof/>
          <w:sz w:val="22"/>
          <w:szCs w:val="22"/>
          <w:lang w:val="de-AT" w:eastAsia="de-AT"/>
        </w:rPr>
      </w:pPr>
      <w:r w:rsidRPr="004D6335">
        <w:fldChar w:fldCharType="begin"/>
      </w:r>
      <w:r w:rsidR="008326F6" w:rsidRPr="004D6335">
        <w:instrText xml:space="preserve"> TOC \c "Bild" </w:instrText>
      </w:r>
      <w:r w:rsidRPr="004D6335">
        <w:fldChar w:fldCharType="separate"/>
      </w:r>
      <w:r w:rsidR="008326F6" w:rsidRPr="006E1DE8">
        <w:rPr>
          <w:b/>
          <w:noProof/>
        </w:rPr>
        <w:t>Bild 3</w:t>
      </w:r>
      <w:r w:rsidR="008326F6" w:rsidRPr="006E1DE8">
        <w:rPr>
          <w:b/>
          <w:noProof/>
        </w:rPr>
        <w:noBreakHyphen/>
        <w:t>1</w:t>
      </w:r>
      <w:r w:rsidR="008326F6">
        <w:rPr>
          <w:noProof/>
        </w:rPr>
        <w:t xml:space="preserve"> In principio erat verbum</w:t>
      </w:r>
      <w:r w:rsidR="008326F6">
        <w:rPr>
          <w:noProof/>
        </w:rPr>
        <w:tab/>
      </w:r>
      <w:r>
        <w:rPr>
          <w:noProof/>
        </w:rPr>
        <w:fldChar w:fldCharType="begin"/>
      </w:r>
      <w:r w:rsidR="008326F6">
        <w:rPr>
          <w:noProof/>
        </w:rPr>
        <w:instrText xml:space="preserve"> PAGEREF _Toc229398214 \h </w:instrText>
      </w:r>
      <w:r>
        <w:rPr>
          <w:noProof/>
        </w:rPr>
      </w:r>
      <w:r>
        <w:rPr>
          <w:noProof/>
        </w:rPr>
        <w:fldChar w:fldCharType="separate"/>
      </w:r>
      <w:r w:rsidR="008326F6">
        <w:rPr>
          <w:noProof/>
        </w:rPr>
        <w:t>4</w:t>
      </w:r>
      <w:r>
        <w:rPr>
          <w:noProof/>
        </w:rPr>
        <w:fldChar w:fldCharType="end"/>
      </w:r>
    </w:p>
    <w:p w14:paraId="56C6D7A5" w14:textId="77777777" w:rsidR="008326F6" w:rsidRPr="004D6335" w:rsidRDefault="006D26E5">
      <w:r w:rsidRPr="004D6335">
        <w:fldChar w:fldCharType="end"/>
      </w:r>
    </w:p>
    <w:p w14:paraId="254BACAF" w14:textId="77777777" w:rsidR="008326F6" w:rsidRPr="004D6335" w:rsidRDefault="008326F6">
      <w:pPr>
        <w:sectPr w:rsidR="008326F6" w:rsidRPr="004D6335" w:rsidSect="001006C8">
          <w:pgSz w:w="11906" w:h="16838" w:code="9"/>
          <w:pgMar w:top="1134" w:right="1134" w:bottom="1134" w:left="1418" w:header="851" w:footer="567" w:gutter="0"/>
          <w:pgNumType w:fmt="lowerRoman"/>
          <w:cols w:space="720"/>
          <w:titlePg/>
        </w:sectPr>
      </w:pPr>
    </w:p>
    <w:p w14:paraId="632C83F3" w14:textId="77777777" w:rsidR="008326F6" w:rsidRPr="004D6335" w:rsidRDefault="008326F6">
      <w:pPr>
        <w:pStyle w:val="Metaberschrift"/>
        <w:outlineLvl w:val="0"/>
      </w:pPr>
      <w:bookmarkStart w:id="4" w:name="_Toc255828159"/>
      <w:bookmarkStart w:id="5" w:name="_Toc255828172"/>
      <w:r w:rsidRPr="004D6335">
        <w:lastRenderedPageBreak/>
        <w:t>Tabellenverzeichnis</w:t>
      </w:r>
      <w:bookmarkEnd w:id="4"/>
      <w:bookmarkEnd w:id="5"/>
    </w:p>
    <w:p w14:paraId="36A10163" w14:textId="77777777" w:rsidR="0082504A" w:rsidRDefault="006D26E5">
      <w:pPr>
        <w:pStyle w:val="Abbildungsverzeichnis"/>
        <w:tabs>
          <w:tab w:val="right" w:leader="dot" w:pos="9344"/>
        </w:tabs>
        <w:rPr>
          <w:rFonts w:asciiTheme="minorHAnsi" w:eastAsiaTheme="minorEastAsia" w:hAnsiTheme="minorHAnsi" w:cstheme="minorBidi"/>
          <w:noProof/>
          <w:sz w:val="22"/>
          <w:szCs w:val="22"/>
        </w:rPr>
      </w:pPr>
      <w:r w:rsidRPr="004D6335">
        <w:fldChar w:fldCharType="begin"/>
      </w:r>
      <w:r w:rsidR="008326F6" w:rsidRPr="00615506">
        <w:instrText xml:space="preserve"> TOC \c "Tabelle" </w:instrText>
      </w:r>
      <w:r w:rsidRPr="004D6335">
        <w:fldChar w:fldCharType="separate"/>
      </w:r>
      <w:r w:rsidR="0082504A" w:rsidRPr="00224A27">
        <w:rPr>
          <w:b/>
          <w:bCs/>
          <w:iCs/>
          <w:noProof/>
        </w:rPr>
        <w:t>Tabelle 2</w:t>
      </w:r>
      <w:r w:rsidR="0082504A" w:rsidRPr="00224A27">
        <w:rPr>
          <w:b/>
          <w:bCs/>
          <w:iCs/>
          <w:noProof/>
        </w:rPr>
        <w:noBreakHyphen/>
        <w:t xml:space="preserve">1 </w:t>
      </w:r>
      <w:r w:rsidR="0082504A">
        <w:rPr>
          <w:noProof/>
        </w:rPr>
        <w:t>Strukturierte Darstellung der Ergebnisse der Literaturanalyse</w:t>
      </w:r>
      <w:r w:rsidR="0082504A">
        <w:rPr>
          <w:noProof/>
        </w:rPr>
        <w:tab/>
      </w:r>
      <w:r w:rsidR="0082504A">
        <w:rPr>
          <w:noProof/>
        </w:rPr>
        <w:fldChar w:fldCharType="begin"/>
      </w:r>
      <w:r w:rsidR="0082504A">
        <w:rPr>
          <w:noProof/>
        </w:rPr>
        <w:instrText xml:space="preserve"> PAGEREF _Toc524110416 \h </w:instrText>
      </w:r>
      <w:r w:rsidR="0082504A">
        <w:rPr>
          <w:noProof/>
        </w:rPr>
      </w:r>
      <w:r w:rsidR="0082504A">
        <w:rPr>
          <w:noProof/>
        </w:rPr>
        <w:fldChar w:fldCharType="separate"/>
      </w:r>
      <w:r w:rsidR="0082504A">
        <w:rPr>
          <w:noProof/>
        </w:rPr>
        <w:t>2</w:t>
      </w:r>
      <w:r w:rsidR="0082504A">
        <w:rPr>
          <w:noProof/>
        </w:rPr>
        <w:fldChar w:fldCharType="end"/>
      </w:r>
    </w:p>
    <w:p w14:paraId="43B31FD4" w14:textId="77777777" w:rsidR="008326F6" w:rsidRPr="004D6335" w:rsidRDefault="006D26E5">
      <w:r w:rsidRPr="004D6335">
        <w:fldChar w:fldCharType="end"/>
      </w:r>
    </w:p>
    <w:p w14:paraId="49D8E9A6" w14:textId="77777777" w:rsidR="008326F6" w:rsidRPr="004D6335" w:rsidRDefault="008326F6">
      <w:pPr>
        <w:sectPr w:rsidR="008326F6" w:rsidRPr="004D6335" w:rsidSect="001006C8">
          <w:pgSz w:w="11906" w:h="16838" w:code="9"/>
          <w:pgMar w:top="1134" w:right="1134" w:bottom="1134" w:left="1418" w:header="851" w:footer="567" w:gutter="0"/>
          <w:pgNumType w:fmt="lowerRoman"/>
          <w:cols w:space="720"/>
          <w:titlePg/>
        </w:sectPr>
      </w:pPr>
    </w:p>
    <w:p w14:paraId="218852C8" w14:textId="77777777" w:rsidR="008326F6" w:rsidRPr="004D6335" w:rsidRDefault="008326F6">
      <w:pPr>
        <w:pStyle w:val="berschrift1"/>
      </w:pPr>
      <w:bookmarkStart w:id="6" w:name="_Ref517423716"/>
      <w:bookmarkStart w:id="7" w:name="_Toc517680567"/>
      <w:bookmarkStart w:id="8" w:name="_Ref528916159"/>
      <w:bookmarkStart w:id="9" w:name="_Toc255828160"/>
      <w:bookmarkStart w:id="10" w:name="_Toc255828173"/>
      <w:r w:rsidRPr="004D6335">
        <w:lastRenderedPageBreak/>
        <w:t>Einleitung</w:t>
      </w:r>
      <w:bookmarkEnd w:id="6"/>
      <w:bookmarkEnd w:id="7"/>
      <w:bookmarkEnd w:id="8"/>
      <w:bookmarkEnd w:id="9"/>
      <w:bookmarkEnd w:id="10"/>
      <w:r>
        <w:t xml:space="preserve">, Begriffsdefinitionen </w:t>
      </w:r>
      <w:r w:rsidRPr="004D6335">
        <w:t>und Forschungsfrage</w:t>
      </w:r>
    </w:p>
    <w:p w14:paraId="05DC9575" w14:textId="77777777" w:rsidR="008326F6" w:rsidRPr="004D6335" w:rsidRDefault="008326F6">
      <w:pPr>
        <w:ind w:left="567" w:right="566"/>
        <w:rPr>
          <w:i/>
        </w:rPr>
      </w:pPr>
      <w:r w:rsidRPr="004D6335">
        <w:rPr>
          <w:b/>
          <w:i/>
        </w:rPr>
        <w:t>[Hinweise zum Aufbau/Inhalt des Kapitels]</w:t>
      </w:r>
    </w:p>
    <w:p w14:paraId="7A5E51F6" w14:textId="50B69F71" w:rsidR="008326F6" w:rsidRPr="004D6335" w:rsidRDefault="008326F6">
      <w:pPr>
        <w:ind w:left="567" w:right="566"/>
        <w:rPr>
          <w:i/>
        </w:rPr>
      </w:pPr>
      <w:r w:rsidRPr="004D6335">
        <w:rPr>
          <w:i/>
        </w:rPr>
        <w:t xml:space="preserve">Zu Beginn ist die generelle Problemstellung und Zielsetzung der Arbeit zu erläutern sowie die wissenschaftliche </w:t>
      </w:r>
      <w:r w:rsidR="007A601F" w:rsidRPr="007A601F">
        <w:rPr>
          <w:i/>
        </w:rPr>
        <w:t>Forschungslücke / Motivation (z.</w:t>
      </w:r>
      <w:r w:rsidR="007A601F">
        <w:rPr>
          <w:i/>
        </w:rPr>
        <w:t> </w:t>
      </w:r>
      <w:r w:rsidR="007A601F" w:rsidRPr="007A601F">
        <w:rPr>
          <w:i/>
        </w:rPr>
        <w:t xml:space="preserve">B. gibt es vergleichbare Arbeiten im Forschungsgebiet, die jedoch die </w:t>
      </w:r>
      <w:r w:rsidR="007A601F">
        <w:rPr>
          <w:i/>
        </w:rPr>
        <w:t>in der Arbeit diskutierte</w:t>
      </w:r>
      <w:r w:rsidR="007A601F" w:rsidRPr="007A601F">
        <w:rPr>
          <w:i/>
        </w:rPr>
        <w:t xml:space="preserve"> Aufgabenstellung bisher nicht betrachtet haben) und die praktische Relevanz (potenzielle Anwendungen in Unternehmen, z.</w:t>
      </w:r>
      <w:r w:rsidR="007A601F">
        <w:rPr>
          <w:i/>
        </w:rPr>
        <w:t> </w:t>
      </w:r>
      <w:r w:rsidR="007A601F" w:rsidRPr="007A601F">
        <w:rPr>
          <w:i/>
        </w:rPr>
        <w:t xml:space="preserve">B. laut Studien, Befragungen, </w:t>
      </w:r>
      <w:r w:rsidR="007A601F">
        <w:rPr>
          <w:i/>
        </w:rPr>
        <w:t xml:space="preserve">Statistiken, </w:t>
      </w:r>
      <w:r w:rsidR="007A601F" w:rsidRPr="007A601F">
        <w:rPr>
          <w:i/>
        </w:rPr>
        <w:t>Literaturquellen</w:t>
      </w:r>
      <w:r w:rsidR="007A601F">
        <w:rPr>
          <w:i/>
        </w:rPr>
        <w:t xml:space="preserve"> o. ä.</w:t>
      </w:r>
      <w:r w:rsidR="007A601F" w:rsidRPr="007A601F">
        <w:rPr>
          <w:i/>
        </w:rPr>
        <w:t>)</w:t>
      </w:r>
      <w:r w:rsidRPr="004D6335">
        <w:rPr>
          <w:i/>
        </w:rPr>
        <w:t xml:space="preserve"> des Themas zu diskutieren. Hierbei ist der geplante eigene Beitrag bei der Bearbeitung des Themas zu motivieren</w:t>
      </w:r>
      <w:r w:rsidR="007A601F">
        <w:rPr>
          <w:i/>
        </w:rPr>
        <w:t>, um au</w:t>
      </w:r>
      <w:r w:rsidR="00502721">
        <w:rPr>
          <w:i/>
        </w:rPr>
        <w:t>f</w:t>
      </w:r>
      <w:r w:rsidR="007A601F">
        <w:rPr>
          <w:i/>
        </w:rPr>
        <w:t xml:space="preserve"> die</w:t>
      </w:r>
      <w:r>
        <w:rPr>
          <w:i/>
        </w:rPr>
        <w:t xml:space="preserve"> Forschungsfrage</w:t>
      </w:r>
      <w:r w:rsidR="007A601F">
        <w:rPr>
          <w:i/>
        </w:rPr>
        <w:t xml:space="preserve"> hinzuführen</w:t>
      </w:r>
      <w:r w:rsidRPr="004D6335">
        <w:rPr>
          <w:i/>
        </w:rPr>
        <w:t>. Auf eine klare und anschauliche Formulierung ist besonderes Augenmerk zu legen, da hierdurch dem Leser ein Grundverständnis der Arbeit und der verwendeten Begriffe vermittelt werden muss.</w:t>
      </w:r>
    </w:p>
    <w:p w14:paraId="0F7B4DDF" w14:textId="77777777" w:rsidR="008326F6" w:rsidRPr="004D6335" w:rsidRDefault="008326F6">
      <w:pPr>
        <w:ind w:left="567" w:right="566"/>
        <w:rPr>
          <w:i/>
        </w:rPr>
      </w:pPr>
      <w:r w:rsidRPr="004D6335">
        <w:rPr>
          <w:i/>
        </w:rPr>
        <w:t xml:space="preserve">Zudem ist der zu bearbeitende Themenbereich bspw. durch Gegenüberstellung mit anderen, verwandten Themen abzugrenzen, wobei vorgenommene Eingrenzungen kurz begründet werden sollten. Formulierungen wie z. B. „… um den Rahmen der Arbeit nicht zu sprengen …“ sind bei der Begründung </w:t>
      </w:r>
      <w:r w:rsidR="00B403D6">
        <w:rPr>
          <w:i/>
        </w:rPr>
        <w:t xml:space="preserve">jedenfalls </w:t>
      </w:r>
      <w:r w:rsidRPr="004D6335">
        <w:rPr>
          <w:i/>
        </w:rPr>
        <w:t>zu vermeiden.</w:t>
      </w:r>
    </w:p>
    <w:p w14:paraId="08670F19" w14:textId="77777777" w:rsidR="008326F6" w:rsidRPr="004D6335" w:rsidRDefault="008326F6">
      <w:pPr>
        <w:ind w:left="567" w:right="566"/>
        <w:rPr>
          <w:i/>
        </w:rPr>
      </w:pPr>
      <w:r w:rsidRPr="004D6335">
        <w:rPr>
          <w:i/>
        </w:rPr>
        <w:t>Darüber hinaus sind im Einleitungskapitel der Aufbau und die Struktur der Arbeit auf Kapitelebene zu erläutern sowie die Zweckmäßigkeit des Aufbaus für das Erreichen der Zielsetzung kurz zu motivieren.</w:t>
      </w:r>
    </w:p>
    <w:p w14:paraId="74BAF690" w14:textId="77777777" w:rsidR="008326F6" w:rsidRPr="004D6335" w:rsidRDefault="008326F6">
      <w:pPr>
        <w:pStyle w:val="Abbildungsverzeichnis"/>
      </w:pPr>
    </w:p>
    <w:p w14:paraId="4391F344" w14:textId="77777777" w:rsidR="008326F6" w:rsidRPr="004D6335" w:rsidRDefault="008326F6"/>
    <w:p w14:paraId="512E4268" w14:textId="77777777" w:rsidR="008326F6" w:rsidRPr="004D6335" w:rsidRDefault="008326F6">
      <w:pPr>
        <w:sectPr w:rsidR="008326F6" w:rsidRPr="004D6335" w:rsidSect="001006C8">
          <w:headerReference w:type="even" r:id="rId13"/>
          <w:headerReference w:type="default" r:id="rId14"/>
          <w:headerReference w:type="first" r:id="rId15"/>
          <w:pgSz w:w="11906" w:h="16838" w:code="9"/>
          <w:pgMar w:top="1134" w:right="1134" w:bottom="1134" w:left="1418" w:header="851" w:footer="567" w:gutter="0"/>
          <w:pgNumType w:start="1"/>
          <w:cols w:space="720"/>
          <w:titlePg/>
        </w:sectPr>
      </w:pPr>
    </w:p>
    <w:p w14:paraId="76B66D4A" w14:textId="77777777" w:rsidR="008326F6" w:rsidRPr="004D6335" w:rsidRDefault="008326F6">
      <w:pPr>
        <w:pStyle w:val="berschrift1"/>
      </w:pPr>
      <w:bookmarkStart w:id="11" w:name="_Toc255828161"/>
      <w:bookmarkStart w:id="12" w:name="_Toc255828174"/>
      <w:r w:rsidRPr="004D6335">
        <w:lastRenderedPageBreak/>
        <w:t>Literaturüberblick und Forschungs</w:t>
      </w:r>
      <w:bookmarkEnd w:id="11"/>
      <w:bookmarkEnd w:id="12"/>
      <w:r>
        <w:t>lücke</w:t>
      </w:r>
    </w:p>
    <w:p w14:paraId="4F8BA419" w14:textId="77777777" w:rsidR="008326F6" w:rsidRPr="004D6335" w:rsidRDefault="008326F6">
      <w:pPr>
        <w:ind w:left="567" w:right="566"/>
        <w:rPr>
          <w:i/>
        </w:rPr>
      </w:pPr>
      <w:bookmarkStart w:id="13" w:name="_Ref512315340"/>
      <w:bookmarkStart w:id="14" w:name="_Ref512322139"/>
      <w:r w:rsidRPr="004D6335">
        <w:rPr>
          <w:b/>
          <w:i/>
        </w:rPr>
        <w:t>[Hinweise zum Aufbau/Inhalt des Kapitels]</w:t>
      </w:r>
    </w:p>
    <w:p w14:paraId="3B23226F" w14:textId="3CCB770C" w:rsidR="008326F6" w:rsidRDefault="008326F6">
      <w:pPr>
        <w:ind w:left="567" w:right="566"/>
        <w:rPr>
          <w:i/>
        </w:rPr>
      </w:pPr>
      <w:r w:rsidRPr="004D6335">
        <w:rPr>
          <w:i/>
        </w:rPr>
        <w:t xml:space="preserve">In diesem Kapitel soll ein </w:t>
      </w:r>
      <w:r w:rsidR="00073E59" w:rsidRPr="00073E59">
        <w:rPr>
          <w:b/>
          <w:i/>
        </w:rPr>
        <w:t>systematischer</w:t>
      </w:r>
      <w:r w:rsidR="00073E59">
        <w:rPr>
          <w:i/>
        </w:rPr>
        <w:t xml:space="preserve"> und </w:t>
      </w:r>
      <w:r w:rsidRPr="004D6335">
        <w:rPr>
          <w:b/>
          <w:i/>
        </w:rPr>
        <w:t>prägnant formulierter</w:t>
      </w:r>
      <w:r w:rsidRPr="004D6335">
        <w:rPr>
          <w:i/>
        </w:rPr>
        <w:t xml:space="preserve"> Überblick über die </w:t>
      </w:r>
      <w:r w:rsidRPr="004D6335">
        <w:rPr>
          <w:b/>
          <w:i/>
        </w:rPr>
        <w:t>relevante</w:t>
      </w:r>
      <w:r w:rsidRPr="004D6335">
        <w:rPr>
          <w:i/>
        </w:rPr>
        <w:t xml:space="preserve"> Literatur gegeben werden. Nicht die Quantität der Literaturquellen ist ausschlaggebend, sondern deren Qualität, deren Kenntnis, Verwendung und Relevanz </w:t>
      </w:r>
      <w:r w:rsidR="00073E59">
        <w:rPr>
          <w:i/>
        </w:rPr>
        <w:t>für</w:t>
      </w:r>
      <w:r w:rsidRPr="004D6335">
        <w:rPr>
          <w:i/>
        </w:rPr>
        <w:t xml:space="preserve"> </w:t>
      </w:r>
      <w:r w:rsidR="00073E59">
        <w:rPr>
          <w:i/>
        </w:rPr>
        <w:t>die</w:t>
      </w:r>
      <w:r w:rsidRPr="004D6335">
        <w:rPr>
          <w:i/>
        </w:rPr>
        <w:t xml:space="preserve"> Arbeit. </w:t>
      </w:r>
      <w:r w:rsidR="000F7666">
        <w:rPr>
          <w:i/>
        </w:rPr>
        <w:t>Hierzu</w:t>
      </w:r>
      <w:r w:rsidR="000F7666" w:rsidRPr="004D6335">
        <w:rPr>
          <w:i/>
        </w:rPr>
        <w:t xml:space="preserve"> </w:t>
      </w:r>
      <w:r w:rsidRPr="004D6335">
        <w:rPr>
          <w:i/>
        </w:rPr>
        <w:t xml:space="preserve">ist die </w:t>
      </w:r>
      <w:r w:rsidR="00073E59">
        <w:rPr>
          <w:i/>
        </w:rPr>
        <w:t>relevante L</w:t>
      </w:r>
      <w:r w:rsidRPr="004D6335">
        <w:rPr>
          <w:i/>
        </w:rPr>
        <w:t xml:space="preserve">iteratur des behandelten Themenbereichs zu identifizieren und </w:t>
      </w:r>
      <w:r w:rsidR="00073E59">
        <w:rPr>
          <w:i/>
        </w:rPr>
        <w:t>aufzuarbeiten</w:t>
      </w:r>
      <w:r w:rsidRPr="004D6335">
        <w:rPr>
          <w:i/>
        </w:rPr>
        <w:t>. Zitate aus Quellen, welche die Basisliteratur nur rezitieren, aber deren Inhalte nicht substantiell erweitern, wirken oftmals nur</w:t>
      </w:r>
      <w:r>
        <w:rPr>
          <w:i/>
        </w:rPr>
        <w:t xml:space="preserve"> </w:t>
      </w:r>
      <w:r w:rsidRPr="004D6335">
        <w:rPr>
          <w:i/>
        </w:rPr>
        <w:t>„pseudo-bestätigend“ und sind zu vermeiden. Grundsätzlich ist auf eine strukturierte Darstellung des Literaturüberblicks zu achten, d.</w:t>
      </w:r>
      <w:r w:rsidR="00073E59">
        <w:rPr>
          <w:i/>
        </w:rPr>
        <w:t> </w:t>
      </w:r>
      <w:r w:rsidRPr="004D6335">
        <w:rPr>
          <w:i/>
        </w:rPr>
        <w:t xml:space="preserve">h. es sind die Unterschiede bspw. hinsichtlich Problemstellung, Zielsetzung, Annahmen, Vorgehen oder Ergebnisse </w:t>
      </w:r>
      <w:r w:rsidR="00073E59">
        <w:rPr>
          <w:i/>
        </w:rPr>
        <w:t xml:space="preserve">der Quellen </w:t>
      </w:r>
      <w:r w:rsidRPr="004D6335">
        <w:rPr>
          <w:i/>
        </w:rPr>
        <w:t>vergleichend zu analysieren.</w:t>
      </w:r>
    </w:p>
    <w:p w14:paraId="4DECBD83" w14:textId="5AA595EF" w:rsidR="00073E59" w:rsidRDefault="00073E59">
      <w:pPr>
        <w:ind w:left="567" w:right="566"/>
        <w:rPr>
          <w:i/>
        </w:rPr>
      </w:pPr>
      <w:r>
        <w:rPr>
          <w:i/>
        </w:rPr>
        <w:t>Um den Literaturüberblick systematisch und für die Begutachtung der Arbeit nachvollziehbar zu erstellen, sind jedenfalls die Vorschläge der folgenden Publikationen umzusetzen:</w:t>
      </w:r>
    </w:p>
    <w:p w14:paraId="722E12AC" w14:textId="77777777" w:rsidR="0019195A" w:rsidRPr="0019195A" w:rsidRDefault="0019195A" w:rsidP="0019195A">
      <w:pPr>
        <w:ind w:left="567" w:right="566"/>
        <w:rPr>
          <w:i/>
          <w:lang w:val="en-US"/>
        </w:rPr>
      </w:pPr>
      <w:r w:rsidRPr="0019195A">
        <w:rPr>
          <w:i/>
          <w:lang w:val="en-US"/>
        </w:rPr>
        <w:t>Levy, Yair; Ellis, Timothy (2006): A systems approach to conduct an effective literature review in support of information systems research. In: Informing Science, Vol. 9, pp. 181-212.</w:t>
      </w:r>
    </w:p>
    <w:p w14:paraId="0E2F257B" w14:textId="67EF83BA" w:rsidR="00073E59" w:rsidRPr="00502721" w:rsidRDefault="00073E59">
      <w:pPr>
        <w:ind w:left="567" w:right="566"/>
        <w:rPr>
          <w:i/>
        </w:rPr>
      </w:pPr>
      <w:r w:rsidRPr="00927831">
        <w:rPr>
          <w:i/>
          <w:lang w:val="en-GB"/>
        </w:rPr>
        <w:t xml:space="preserve">Webster, Jan; Watson, Richard T (2002): Analyzing the past to prepare for the future: Writing a literature review. </w:t>
      </w:r>
      <w:r w:rsidRPr="00502721">
        <w:rPr>
          <w:i/>
        </w:rPr>
        <w:t>MIS Quarterly; Jun 2002; Vol. 26, No. 2.</w:t>
      </w:r>
    </w:p>
    <w:p w14:paraId="22A927B6" w14:textId="0231858B" w:rsidR="008326F6" w:rsidRDefault="004C459A" w:rsidP="00073E59">
      <w:pPr>
        <w:pStyle w:val="Listenabsatz"/>
        <w:ind w:left="567" w:right="566"/>
        <w:rPr>
          <w:i/>
        </w:rPr>
      </w:pPr>
      <w:r>
        <w:rPr>
          <w:i/>
        </w:rPr>
        <w:t>Wenn Sie relevante Literaturquellen identifiziert haben, dann n</w:t>
      </w:r>
      <w:r w:rsidR="00073E59">
        <w:rPr>
          <w:i/>
        </w:rPr>
        <w:t xml:space="preserve">utzen Sie zudem bspw. auch die Möglichkeit von </w:t>
      </w:r>
      <w:r w:rsidR="008326F6">
        <w:rPr>
          <w:i/>
        </w:rPr>
        <w:t>Google Scholar (</w:t>
      </w:r>
      <w:hyperlink r:id="rId16" w:history="1">
        <w:r w:rsidR="00502721" w:rsidRPr="00502721">
          <w:rPr>
            <w:rStyle w:val="Hyperlink"/>
            <w:i/>
          </w:rPr>
          <w:t>http://scholar.google.de/</w:t>
        </w:r>
      </w:hyperlink>
      <w:r w:rsidR="008326F6">
        <w:rPr>
          <w:i/>
        </w:rPr>
        <w:t xml:space="preserve">) </w:t>
      </w:r>
      <w:r>
        <w:rPr>
          <w:i/>
        </w:rPr>
        <w:t>weitere</w:t>
      </w:r>
      <w:r w:rsidR="00073E59">
        <w:rPr>
          <w:i/>
        </w:rPr>
        <w:t xml:space="preserve"> </w:t>
      </w:r>
      <w:r>
        <w:rPr>
          <w:i/>
        </w:rPr>
        <w:t xml:space="preserve">Publikationen </w:t>
      </w:r>
      <w:r w:rsidR="00E648C1">
        <w:rPr>
          <w:i/>
        </w:rPr>
        <w:t xml:space="preserve">durch „Vorwärtssuche“ </w:t>
      </w:r>
      <w:r>
        <w:rPr>
          <w:i/>
        </w:rPr>
        <w:t>zu ermitteln („</w:t>
      </w:r>
      <w:r w:rsidRPr="004C459A">
        <w:rPr>
          <w:i/>
        </w:rPr>
        <w:t>Zitiert durch</w:t>
      </w:r>
      <w:r>
        <w:rPr>
          <w:i/>
        </w:rPr>
        <w:t>:“), die diese relevanten Literaturquellen zitieren</w:t>
      </w:r>
      <w:r w:rsidR="008326F6">
        <w:rPr>
          <w:i/>
        </w:rPr>
        <w:t>.</w:t>
      </w:r>
    </w:p>
    <w:p w14:paraId="4E654496" w14:textId="16EBFED5" w:rsidR="00073E59" w:rsidRDefault="004C459A" w:rsidP="004C459A">
      <w:pPr>
        <w:pStyle w:val="Listenabsatz"/>
        <w:ind w:left="567" w:right="566"/>
        <w:rPr>
          <w:i/>
        </w:rPr>
      </w:pPr>
      <w:r>
        <w:rPr>
          <w:i/>
        </w:rPr>
        <w:t xml:space="preserve">Ziel der Literaturanalyse ist </w:t>
      </w:r>
      <w:r w:rsidR="0082504A">
        <w:rPr>
          <w:i/>
        </w:rPr>
        <w:t>die Identifikation der</w:t>
      </w:r>
      <w:r>
        <w:rPr>
          <w:i/>
        </w:rPr>
        <w:t xml:space="preserve"> wesentlichen</w:t>
      </w:r>
      <w:r w:rsidR="0082504A">
        <w:rPr>
          <w:i/>
        </w:rPr>
        <w:t>, relevanten</w:t>
      </w:r>
      <w:r>
        <w:rPr>
          <w:i/>
        </w:rPr>
        <w:t xml:space="preserve"> Literatur des Themenbereichs sowie die inhaltliche systematische Analyse dieser Publikationen.</w:t>
      </w:r>
      <w:r w:rsidR="00862B4C">
        <w:rPr>
          <w:i/>
        </w:rPr>
        <w:t xml:space="preserve"> Für die </w:t>
      </w:r>
      <w:r w:rsidR="0082504A">
        <w:rPr>
          <w:i/>
        </w:rPr>
        <w:t xml:space="preserve">strukturierte </w:t>
      </w:r>
      <w:r w:rsidR="00862B4C">
        <w:rPr>
          <w:i/>
        </w:rPr>
        <w:t>Darstellung der Ergebnisse der Literaturanalyse eignen sich tabellarische Übersichten wie bspw. in Tabelle 2-1</w:t>
      </w:r>
      <w:r w:rsidR="0004123E">
        <w:rPr>
          <w:i/>
        </w:rPr>
        <w:t xml:space="preserve"> (</w:t>
      </w:r>
      <w:r w:rsidR="0082504A">
        <w:rPr>
          <w:i/>
        </w:rPr>
        <w:t xml:space="preserve">hier </w:t>
      </w:r>
      <w:r w:rsidR="0004123E">
        <w:rPr>
          <w:i/>
        </w:rPr>
        <w:t>in Englisch)</w:t>
      </w:r>
      <w:r w:rsidR="00862B4C">
        <w:rPr>
          <w:i/>
        </w:rPr>
        <w:t xml:space="preserve"> aufgeführt. </w:t>
      </w:r>
    </w:p>
    <w:tbl>
      <w:tblPr>
        <w:tblW w:w="87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2410"/>
        <w:gridCol w:w="1985"/>
        <w:gridCol w:w="992"/>
        <w:gridCol w:w="1133"/>
      </w:tblGrid>
      <w:tr w:rsidR="00862B4C" w:rsidRPr="0082504A" w14:paraId="51262361" w14:textId="77777777" w:rsidTr="00FA48DC">
        <w:tc>
          <w:tcPr>
            <w:tcW w:w="2268" w:type="dxa"/>
            <w:vMerge w:val="restart"/>
            <w:shd w:val="clear" w:color="auto" w:fill="BFBFBF"/>
            <w:vAlign w:val="center"/>
          </w:tcPr>
          <w:p w14:paraId="6BE82A62" w14:textId="77777777" w:rsidR="00862B4C" w:rsidRPr="0082504A" w:rsidRDefault="00862B4C" w:rsidP="0082504A">
            <w:pPr>
              <w:spacing w:before="60" w:after="60" w:line="276" w:lineRule="auto"/>
              <w:jc w:val="center"/>
              <w:rPr>
                <w:b/>
                <w:sz w:val="20"/>
              </w:rPr>
            </w:pPr>
          </w:p>
        </w:tc>
        <w:tc>
          <w:tcPr>
            <w:tcW w:w="4395" w:type="dxa"/>
            <w:gridSpan w:val="2"/>
            <w:shd w:val="clear" w:color="auto" w:fill="BFBFBF"/>
            <w:vAlign w:val="center"/>
          </w:tcPr>
          <w:p w14:paraId="44AEDA93" w14:textId="77777777" w:rsidR="00862B4C" w:rsidRPr="0082504A" w:rsidRDefault="00862B4C" w:rsidP="0082504A">
            <w:pPr>
              <w:spacing w:before="60" w:after="60" w:line="276" w:lineRule="auto"/>
              <w:jc w:val="center"/>
              <w:rPr>
                <w:b/>
                <w:sz w:val="20"/>
                <w:lang w:val="en-US"/>
              </w:rPr>
            </w:pPr>
            <w:r w:rsidRPr="0082504A">
              <w:rPr>
                <w:b/>
                <w:sz w:val="20"/>
                <w:lang w:val="en-US"/>
              </w:rPr>
              <w:t>Consideration of</w:t>
            </w:r>
          </w:p>
        </w:tc>
        <w:tc>
          <w:tcPr>
            <w:tcW w:w="2125" w:type="dxa"/>
            <w:gridSpan w:val="2"/>
            <w:shd w:val="clear" w:color="auto" w:fill="BFBFBF"/>
            <w:vAlign w:val="center"/>
          </w:tcPr>
          <w:p w14:paraId="030425AE" w14:textId="77777777" w:rsidR="00862B4C" w:rsidRPr="0082504A" w:rsidRDefault="00862B4C" w:rsidP="0082504A">
            <w:pPr>
              <w:spacing w:before="60" w:after="60" w:line="276" w:lineRule="auto"/>
              <w:jc w:val="center"/>
              <w:rPr>
                <w:b/>
                <w:sz w:val="20"/>
                <w:lang w:val="en-US"/>
              </w:rPr>
            </w:pPr>
            <w:r w:rsidRPr="0082504A">
              <w:rPr>
                <w:b/>
                <w:sz w:val="20"/>
                <w:lang w:val="en-US"/>
              </w:rPr>
              <w:t>Type of Approach</w:t>
            </w:r>
          </w:p>
        </w:tc>
      </w:tr>
      <w:tr w:rsidR="00862B4C" w:rsidRPr="0082504A" w14:paraId="7C2B34B9" w14:textId="77777777" w:rsidTr="00FA48DC">
        <w:tc>
          <w:tcPr>
            <w:tcW w:w="2268" w:type="dxa"/>
            <w:vMerge/>
            <w:shd w:val="clear" w:color="auto" w:fill="auto"/>
            <w:vAlign w:val="center"/>
          </w:tcPr>
          <w:p w14:paraId="3F282FA9" w14:textId="77777777" w:rsidR="00862B4C" w:rsidRPr="0082504A" w:rsidRDefault="00862B4C" w:rsidP="0082504A">
            <w:pPr>
              <w:spacing w:before="60" w:after="60" w:line="276" w:lineRule="auto"/>
              <w:jc w:val="center"/>
              <w:rPr>
                <w:b/>
                <w:sz w:val="20"/>
                <w:lang w:val="en-US"/>
              </w:rPr>
            </w:pPr>
          </w:p>
        </w:tc>
        <w:tc>
          <w:tcPr>
            <w:tcW w:w="2410" w:type="dxa"/>
            <w:shd w:val="clear" w:color="auto" w:fill="D9D9D9"/>
            <w:vAlign w:val="center"/>
          </w:tcPr>
          <w:p w14:paraId="03B934B3" w14:textId="77777777" w:rsidR="00862B4C" w:rsidRPr="0082504A" w:rsidRDefault="00862B4C" w:rsidP="0082504A">
            <w:pPr>
              <w:spacing w:before="60" w:after="60" w:line="276" w:lineRule="auto"/>
              <w:jc w:val="center"/>
              <w:rPr>
                <w:b/>
                <w:sz w:val="20"/>
                <w:lang w:val="en-US"/>
              </w:rPr>
            </w:pPr>
            <w:r w:rsidRPr="0082504A">
              <w:rPr>
                <w:b/>
                <w:sz w:val="20"/>
                <w:lang w:val="en-US"/>
              </w:rPr>
              <w:t>multiple users</w:t>
            </w:r>
          </w:p>
        </w:tc>
        <w:tc>
          <w:tcPr>
            <w:tcW w:w="1985" w:type="dxa"/>
            <w:shd w:val="clear" w:color="auto" w:fill="D9D9D9"/>
            <w:vAlign w:val="center"/>
          </w:tcPr>
          <w:p w14:paraId="73276362" w14:textId="77777777" w:rsidR="00862B4C" w:rsidRPr="0082504A" w:rsidRDefault="00862B4C" w:rsidP="0082504A">
            <w:pPr>
              <w:spacing w:before="60" w:after="60" w:line="276" w:lineRule="auto"/>
              <w:jc w:val="center"/>
              <w:rPr>
                <w:b/>
                <w:sz w:val="20"/>
                <w:lang w:val="en-US"/>
              </w:rPr>
            </w:pPr>
            <w:r w:rsidRPr="0082504A">
              <w:rPr>
                <w:b/>
                <w:sz w:val="20"/>
                <w:lang w:val="en-US"/>
              </w:rPr>
              <w:t>context information</w:t>
            </w:r>
          </w:p>
        </w:tc>
        <w:tc>
          <w:tcPr>
            <w:tcW w:w="992" w:type="dxa"/>
            <w:shd w:val="clear" w:color="auto" w:fill="D9D9D9"/>
            <w:vAlign w:val="center"/>
          </w:tcPr>
          <w:p w14:paraId="491C94D2" w14:textId="77777777" w:rsidR="00862B4C" w:rsidRPr="0082504A" w:rsidRDefault="00862B4C" w:rsidP="0082504A">
            <w:pPr>
              <w:spacing w:before="60" w:after="60" w:line="276" w:lineRule="auto"/>
              <w:jc w:val="center"/>
              <w:rPr>
                <w:b/>
                <w:sz w:val="20"/>
                <w:lang w:val="en-US"/>
              </w:rPr>
            </w:pPr>
            <w:r w:rsidRPr="0082504A">
              <w:rPr>
                <w:b/>
                <w:sz w:val="20"/>
                <w:lang w:val="en-US"/>
              </w:rPr>
              <w:t>exact</w:t>
            </w:r>
          </w:p>
        </w:tc>
        <w:tc>
          <w:tcPr>
            <w:tcW w:w="1133" w:type="dxa"/>
            <w:shd w:val="clear" w:color="auto" w:fill="D9D9D9"/>
            <w:vAlign w:val="center"/>
          </w:tcPr>
          <w:p w14:paraId="68861D9E" w14:textId="77777777" w:rsidR="00862B4C" w:rsidRPr="0082504A" w:rsidRDefault="00862B4C" w:rsidP="0082504A">
            <w:pPr>
              <w:spacing w:before="60" w:after="60" w:line="276" w:lineRule="auto"/>
              <w:jc w:val="center"/>
              <w:rPr>
                <w:b/>
                <w:sz w:val="20"/>
                <w:lang w:val="en-US"/>
              </w:rPr>
            </w:pPr>
            <w:r w:rsidRPr="0082504A">
              <w:rPr>
                <w:b/>
                <w:sz w:val="20"/>
                <w:lang w:val="en-US"/>
              </w:rPr>
              <w:t>heuristic</w:t>
            </w:r>
          </w:p>
        </w:tc>
      </w:tr>
      <w:bookmarkStart w:id="15" w:name="_GoBack" w:colFirst="5" w:colLast="5"/>
      <w:tr w:rsidR="00862B4C" w:rsidRPr="001D5582" w14:paraId="000770AB" w14:textId="77777777" w:rsidTr="00FA48DC">
        <w:tc>
          <w:tcPr>
            <w:tcW w:w="2268" w:type="dxa"/>
            <w:shd w:val="clear" w:color="auto" w:fill="D9D9D9"/>
            <w:vAlign w:val="center"/>
          </w:tcPr>
          <w:p w14:paraId="2092A6DA" w14:textId="15C21109" w:rsidR="00862B4C" w:rsidRPr="0082504A" w:rsidRDefault="00862B4C" w:rsidP="0082504A">
            <w:pPr>
              <w:spacing w:before="60" w:after="60" w:line="276" w:lineRule="auto"/>
              <w:ind w:left="80"/>
              <w:jc w:val="left"/>
              <w:rPr>
                <w:sz w:val="20"/>
                <w:lang w:val="en-US"/>
              </w:rPr>
            </w:pPr>
            <w:r w:rsidRPr="0082504A">
              <w:rPr>
                <w:sz w:val="20"/>
              </w:rPr>
              <w:fldChar w:fldCharType="begin"/>
            </w:r>
            <w:r w:rsidRPr="0082504A">
              <w:rPr>
                <w:sz w:val="20"/>
                <w:lang w:val="en-US"/>
              </w:rPr>
              <w:instrText>ADDIN CITAVI.PLACEHOLDER 79383d37-6a6b-4659-a7f2-537212cda5cc 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CZW5vdWFyZXQgZXQgYWwuIDIwMTI8L1RleHQ+DQogICAgPC9UZXh0VW5pdD4NCiAgPC9UZXh0VW5pdHM+DQo8L1BsYWNlaG9sZGVyPg==</w:instrText>
            </w:r>
            <w:r w:rsidRPr="0082504A">
              <w:rPr>
                <w:sz w:val="20"/>
              </w:rPr>
              <w:fldChar w:fldCharType="separate"/>
            </w:r>
            <w:bookmarkStart w:id="16" w:name="_CTVP00179383d376a6b4659a7f2537212cda5cc"/>
            <w:r w:rsidRPr="0082504A">
              <w:rPr>
                <w:sz w:val="20"/>
                <w:lang w:val="en-US"/>
              </w:rPr>
              <w:t>Benouaret et al. 2012</w:t>
            </w:r>
            <w:bookmarkEnd w:id="16"/>
            <w:r w:rsidRPr="0082504A">
              <w:rPr>
                <w:sz w:val="20"/>
              </w:rPr>
              <w:fldChar w:fldCharType="end"/>
            </w:r>
            <w:r w:rsidRPr="0082504A">
              <w:rPr>
                <w:sz w:val="20"/>
                <w:lang w:val="en-US"/>
              </w:rPr>
              <w:t>;</w:t>
            </w:r>
            <w:r w:rsidR="0082504A">
              <w:rPr>
                <w:sz w:val="20"/>
                <w:lang w:val="en-US"/>
              </w:rPr>
              <w:br/>
            </w:r>
            <w:r w:rsidRPr="0082504A">
              <w:rPr>
                <w:sz w:val="20"/>
              </w:rPr>
              <w:fldChar w:fldCharType="begin"/>
            </w:r>
            <w:r w:rsidRPr="0082504A">
              <w:rPr>
                <w:sz w:val="20"/>
                <w:lang w:val="en-US"/>
              </w:rPr>
              <w:instrText>ADDIN CITAVI.PLACEHOLDER 59110bd2-d9c0-4ae7-8acb-d802453eb8bf 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dhbmcgZXQgYWwuIDIwMTA8L1RleHQ+DQogICAgPC9UZXh0VW5pdD4NCiAgPC9UZXh0VW5pdHM+DQo8L1BsYWNlaG9sZGVyPg==</w:instrText>
            </w:r>
            <w:r w:rsidRPr="0082504A">
              <w:rPr>
                <w:sz w:val="20"/>
              </w:rPr>
              <w:fldChar w:fldCharType="separate"/>
            </w:r>
            <w:bookmarkStart w:id="17" w:name="_CTVP00159110bd2d9c04ae78acbd802453eb8bf"/>
            <w:r w:rsidRPr="0082504A">
              <w:rPr>
                <w:sz w:val="20"/>
                <w:lang w:val="en-US"/>
              </w:rPr>
              <w:t>Wang et al. 2010</w:t>
            </w:r>
            <w:bookmarkEnd w:id="17"/>
            <w:r w:rsidRPr="0082504A">
              <w:rPr>
                <w:sz w:val="20"/>
              </w:rPr>
              <w:fldChar w:fldCharType="end"/>
            </w:r>
            <w:r w:rsidRPr="0082504A">
              <w:rPr>
                <w:sz w:val="20"/>
                <w:lang w:val="en-US"/>
              </w:rPr>
              <w:t xml:space="preserve">; </w:t>
            </w:r>
          </w:p>
        </w:tc>
        <w:tc>
          <w:tcPr>
            <w:tcW w:w="2410" w:type="dxa"/>
            <w:shd w:val="clear" w:color="auto" w:fill="auto"/>
            <w:vAlign w:val="center"/>
          </w:tcPr>
          <w:p w14:paraId="3517C699" w14:textId="77777777" w:rsidR="00862B4C" w:rsidRPr="0082504A" w:rsidRDefault="00862B4C" w:rsidP="0082504A">
            <w:pPr>
              <w:spacing w:before="60" w:after="60" w:line="276" w:lineRule="auto"/>
              <w:jc w:val="center"/>
              <w:rPr>
                <w:i/>
                <w:sz w:val="18"/>
                <w:lang w:val="en-US"/>
              </w:rPr>
            </w:pPr>
            <w:r w:rsidRPr="0082504A">
              <w:rPr>
                <w:i/>
                <w:sz w:val="18"/>
                <w:lang w:val="en-US"/>
              </w:rPr>
              <w:t>Mandatory use of only one but the same service</w:t>
            </w:r>
          </w:p>
        </w:tc>
        <w:tc>
          <w:tcPr>
            <w:tcW w:w="1985" w:type="dxa"/>
            <w:shd w:val="clear" w:color="auto" w:fill="auto"/>
            <w:vAlign w:val="center"/>
          </w:tcPr>
          <w:p w14:paraId="6C2AA768" w14:textId="77777777" w:rsidR="00862B4C" w:rsidRPr="0082504A" w:rsidRDefault="00862B4C" w:rsidP="0082504A">
            <w:pPr>
              <w:spacing w:before="60" w:after="60" w:line="276" w:lineRule="auto"/>
              <w:jc w:val="center"/>
              <w:rPr>
                <w:i/>
                <w:sz w:val="18"/>
                <w:lang w:val="en-US"/>
              </w:rPr>
            </w:pPr>
            <w:r w:rsidRPr="0082504A">
              <w:rPr>
                <w:i/>
                <w:sz w:val="18"/>
                <w:lang w:val="en-US"/>
              </w:rPr>
              <w:t>N/A</w:t>
            </w:r>
          </w:p>
        </w:tc>
        <w:tc>
          <w:tcPr>
            <w:tcW w:w="992" w:type="dxa"/>
            <w:shd w:val="clear" w:color="auto" w:fill="auto"/>
            <w:vAlign w:val="center"/>
          </w:tcPr>
          <w:p w14:paraId="3B653A17" w14:textId="77777777" w:rsidR="00862B4C" w:rsidRPr="0082504A" w:rsidRDefault="00862B4C" w:rsidP="0082504A">
            <w:pPr>
              <w:spacing w:before="60" w:after="60" w:line="276" w:lineRule="auto"/>
              <w:jc w:val="center"/>
              <w:rPr>
                <w:i/>
                <w:sz w:val="18"/>
                <w:lang w:val="en-US"/>
              </w:rPr>
            </w:pPr>
          </w:p>
        </w:tc>
        <w:tc>
          <w:tcPr>
            <w:tcW w:w="1133" w:type="dxa"/>
            <w:shd w:val="clear" w:color="auto" w:fill="auto"/>
            <w:vAlign w:val="center"/>
          </w:tcPr>
          <w:p w14:paraId="35726131" w14:textId="77777777" w:rsidR="00862B4C" w:rsidRPr="0082504A" w:rsidRDefault="00862B4C" w:rsidP="0082504A">
            <w:pPr>
              <w:spacing w:before="60" w:after="60" w:line="276" w:lineRule="auto"/>
              <w:jc w:val="center"/>
              <w:rPr>
                <w:i/>
                <w:sz w:val="18"/>
                <w:lang w:val="en-US"/>
              </w:rPr>
            </w:pPr>
            <w:r w:rsidRPr="0082504A">
              <w:rPr>
                <w:i/>
                <w:sz w:val="18"/>
                <w:lang w:val="en-US"/>
              </w:rPr>
              <w:t>X</w:t>
            </w:r>
          </w:p>
        </w:tc>
      </w:tr>
      <w:bookmarkEnd w:id="15"/>
      <w:tr w:rsidR="00862B4C" w:rsidRPr="0082504A" w14:paraId="35175F56" w14:textId="77777777" w:rsidTr="00FA48DC">
        <w:tc>
          <w:tcPr>
            <w:tcW w:w="2268" w:type="dxa"/>
            <w:shd w:val="clear" w:color="auto" w:fill="D9D9D9"/>
            <w:vAlign w:val="center"/>
          </w:tcPr>
          <w:p w14:paraId="3879F7C2" w14:textId="77777777" w:rsidR="00862B4C" w:rsidRPr="0082504A" w:rsidRDefault="00862B4C" w:rsidP="0082504A">
            <w:pPr>
              <w:spacing w:before="60" w:after="60" w:line="276" w:lineRule="auto"/>
              <w:ind w:left="80"/>
              <w:jc w:val="left"/>
              <w:rPr>
                <w:sz w:val="20"/>
              </w:rPr>
            </w:pPr>
            <w:r w:rsidRPr="0082504A">
              <w:rPr>
                <w:sz w:val="20"/>
              </w:rPr>
              <w:fldChar w:fldCharType="begin"/>
            </w:r>
            <w:r w:rsidRPr="0082504A">
              <w:rPr>
                <w:sz w:val="20"/>
                <w:lang w:val="en-US"/>
              </w:rPr>
              <w:instrText>ADDIN CITAVI.PLACEHOLDER 4359ea5a-2cf1-4af3-a68f-dd02c39a8cbd PFBsYWNlaG9sZGVyPg0KICA8QWRkSW5WZXJzaW9uPjUuNy4wLjA8L0FkZEluVmVyc2lvbj4NCiAgPElkPjQzNTllYTVhLTJjZjEtNGFmMy1hNjhmLWRkMDJjMzlhOGNiZDwvSWQ+DQogIDxFbnRyaWVzPg0KICAgIDxFbnRyeT4NCiAgICAgIDxJZD5kMWY3MTAyYS02YjA2LTRmMTYtYTliNy1kNzExZTZkNDNiM2E8L0lkPg0KICAgICAgPE5vUGFyPnRydWU8L05vUGFyPg0KICAgICAgPFJlZmVyZW5jZUlkPjdiZjMzMzcxLThhZTYtNDJjMy1iMjZhLTg5NTA5NmIxMGFjMz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SGVpbnJpY2ggYW5kIExld2VyZW56IDIwMTU8L1RleHQ+DQogICAgPC9UZXh0VW5pdD4NCiAgPC9UZXh0VW5pdHM+DQo8L1BsYWNlaG9sZGVyPg==</w:instrText>
            </w:r>
            <w:r w:rsidRPr="0082504A">
              <w:rPr>
                <w:sz w:val="20"/>
              </w:rPr>
              <w:fldChar w:fldCharType="separate"/>
            </w:r>
            <w:bookmarkStart w:id="18" w:name="_CTVP0014359ea5a2cf14af3a68fdd02c39a8cbd"/>
            <w:r w:rsidRPr="0082504A">
              <w:rPr>
                <w:sz w:val="20"/>
                <w:lang w:val="en-US"/>
              </w:rPr>
              <w:t>Heinrich and Lewerenz 2015</w:t>
            </w:r>
            <w:bookmarkEnd w:id="18"/>
            <w:r w:rsidRPr="0082504A">
              <w:rPr>
                <w:sz w:val="20"/>
              </w:rPr>
              <w:fldChar w:fldCharType="end"/>
            </w:r>
            <w:r w:rsidRPr="0082504A">
              <w:rPr>
                <w:sz w:val="20"/>
                <w:lang w:val="en-US"/>
              </w:rPr>
              <w:t xml:space="preserve">; </w:t>
            </w:r>
            <w:r w:rsidRPr="0082504A">
              <w:rPr>
                <w:sz w:val="20"/>
              </w:rPr>
              <w:fldChar w:fldCharType="begin"/>
            </w:r>
            <w:r w:rsidRPr="0082504A">
              <w:rPr>
                <w:sz w:val="20"/>
                <w:lang w:val="en-US"/>
              </w:rPr>
              <w:instrText>ADDIN CITAVI.PLACEHOLDER 005a7a73-ed35-4c47-8483-7be4b40583ab PFBsYWNlaG9sZGVyPg0KICA8QWRkSW5WZXJzaW9uPjUuNy4wLjA8L0FkZEluVmVyc2lvbj4NCiAgPElkPjAwNWE3YTczLWVkMzUtNGM0Ny04NDgzLTdiZTRiNDA1ODNhYjwvSWQ+DQogIDxFbnRyaWVzPg0KICAgIDxFbnRyeT4NCiAgICAgIDxJZD45NDBmY2ZlYS1kMDZkLTQ5MWYtODVmZC05Njc5NWFmNzlmNmE8L0lkPg0KICAgICAgPE5vUGFyPnRydWU8L05vUGFyPg0KICAgICAgPFJlZmVyZW5jZUlkPjZiNjExZTEwLWRlZjEtNGIzNy04MmMwLTg5YmQyYzcyZTkzNz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NoZW4gZXQgYWwuIDIwMTJhPC9UZXh0Pg0KICAgIDwvVGV4dFVuaXQ+DQogIDwvVGV4dFVuaXRzPg0KPC9QbGFjZWhvbGRlcj4=</w:instrText>
            </w:r>
            <w:r w:rsidRPr="0082504A">
              <w:rPr>
                <w:sz w:val="20"/>
              </w:rPr>
              <w:fldChar w:fldCharType="separate"/>
            </w:r>
            <w:bookmarkStart w:id="19" w:name="_CTVP001005a7a73ed354c4784837be4b40583ab"/>
            <w:r w:rsidRPr="0082504A">
              <w:rPr>
                <w:sz w:val="20"/>
                <w:lang w:val="en-US"/>
              </w:rPr>
              <w:t>Shen et al. 2012a</w:t>
            </w:r>
            <w:bookmarkEnd w:id="19"/>
            <w:r w:rsidRPr="0082504A">
              <w:rPr>
                <w:sz w:val="20"/>
              </w:rPr>
              <w:fldChar w:fldCharType="end"/>
            </w:r>
            <w:r w:rsidRPr="0082504A">
              <w:rPr>
                <w:sz w:val="20"/>
                <w:lang w:val="en-US"/>
              </w:rPr>
              <w:t xml:space="preserve">; </w:t>
            </w:r>
            <w:r w:rsidRPr="0082504A">
              <w:rPr>
                <w:sz w:val="20"/>
              </w:rPr>
              <w:fldChar w:fldCharType="begin"/>
            </w:r>
            <w:r w:rsidRPr="0082504A">
              <w:rPr>
                <w:sz w:val="20"/>
                <w:lang w:val="en-US"/>
              </w:rPr>
              <w:instrText>ADDIN CITAVI.PLACEHOLDER 095250e7-34f6-4d24-929b-914fbf8f1399 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</w:instrText>
            </w:r>
            <w:r w:rsidRPr="0082504A">
              <w:rPr>
                <w:sz w:val="20"/>
              </w:rPr>
              <w:instrText>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h1IGFuZCBKZW5uaW5ncyAyMDEwPC9UZXh0Pg0KICAgIDwvVGV4dFVuaXQ+DQogIDwvVGV4dFVuaXRzPg0KPC9QbGFjZWhvbGRlcj4=</w:instrText>
            </w:r>
            <w:r w:rsidRPr="0082504A">
              <w:rPr>
                <w:sz w:val="20"/>
              </w:rPr>
              <w:fldChar w:fldCharType="separate"/>
            </w:r>
            <w:bookmarkStart w:id="20" w:name="_CTVP001095250e734f64d24929b914fbf8f1399"/>
            <w:r w:rsidRPr="0082504A">
              <w:rPr>
                <w:sz w:val="20"/>
              </w:rPr>
              <w:t>Xu and Jennings 2010</w:t>
            </w:r>
            <w:bookmarkEnd w:id="20"/>
            <w:r w:rsidRPr="0082504A">
              <w:rPr>
                <w:sz w:val="20"/>
              </w:rPr>
              <w:fldChar w:fldCharType="end"/>
            </w:r>
          </w:p>
        </w:tc>
        <w:tc>
          <w:tcPr>
            <w:tcW w:w="2410" w:type="dxa"/>
            <w:shd w:val="clear" w:color="auto" w:fill="auto"/>
            <w:vAlign w:val="center"/>
          </w:tcPr>
          <w:p w14:paraId="3A22AAB0" w14:textId="77777777" w:rsidR="00862B4C" w:rsidRPr="0082504A" w:rsidRDefault="00862B4C" w:rsidP="0082504A">
            <w:pPr>
              <w:spacing w:before="60" w:after="60" w:line="276" w:lineRule="auto"/>
              <w:jc w:val="center"/>
              <w:rPr>
                <w:i/>
                <w:sz w:val="18"/>
              </w:rPr>
            </w:pPr>
            <w:r w:rsidRPr="0082504A">
              <w:rPr>
                <w:i/>
                <w:sz w:val="18"/>
              </w:rPr>
              <w:t>N/A</w:t>
            </w:r>
          </w:p>
        </w:tc>
        <w:tc>
          <w:tcPr>
            <w:tcW w:w="1985" w:type="dxa"/>
            <w:shd w:val="clear" w:color="auto" w:fill="auto"/>
            <w:vAlign w:val="center"/>
          </w:tcPr>
          <w:p w14:paraId="5EFB07EA" w14:textId="77777777" w:rsidR="00862B4C" w:rsidRPr="000765C5" w:rsidRDefault="00862B4C" w:rsidP="0082504A">
            <w:pPr>
              <w:spacing w:before="60" w:after="60" w:line="276" w:lineRule="auto"/>
              <w:jc w:val="center"/>
              <w:rPr>
                <w:i/>
                <w:sz w:val="18"/>
              </w:rPr>
            </w:pPr>
            <w:r w:rsidRPr="000765C5">
              <w:rPr>
                <w:i/>
                <w:sz w:val="18"/>
              </w:rPr>
              <w:t>Several pieces of context information such as price discounts and distance</w:t>
            </w:r>
          </w:p>
        </w:tc>
        <w:tc>
          <w:tcPr>
            <w:tcW w:w="992" w:type="dxa"/>
            <w:shd w:val="clear" w:color="auto" w:fill="auto"/>
            <w:vAlign w:val="center"/>
          </w:tcPr>
          <w:p w14:paraId="5F6B7E03" w14:textId="77777777" w:rsidR="00862B4C" w:rsidRPr="0082504A" w:rsidRDefault="00862B4C" w:rsidP="0082504A">
            <w:pPr>
              <w:spacing w:before="60" w:after="60" w:line="276" w:lineRule="auto"/>
              <w:jc w:val="center"/>
              <w:rPr>
                <w:i/>
                <w:sz w:val="18"/>
              </w:rPr>
            </w:pPr>
            <w:r w:rsidRPr="0082504A">
              <w:rPr>
                <w:i/>
                <w:sz w:val="18"/>
              </w:rPr>
              <w:t>X</w:t>
            </w:r>
          </w:p>
        </w:tc>
        <w:tc>
          <w:tcPr>
            <w:tcW w:w="1133" w:type="dxa"/>
            <w:shd w:val="clear" w:color="auto" w:fill="auto"/>
            <w:vAlign w:val="center"/>
          </w:tcPr>
          <w:p w14:paraId="39CE2968" w14:textId="77777777" w:rsidR="00862B4C" w:rsidRPr="0082504A" w:rsidRDefault="00862B4C" w:rsidP="0082504A">
            <w:pPr>
              <w:spacing w:before="60" w:after="60" w:line="276" w:lineRule="auto"/>
              <w:jc w:val="center"/>
              <w:rPr>
                <w:i/>
                <w:sz w:val="18"/>
              </w:rPr>
            </w:pPr>
          </w:p>
        </w:tc>
      </w:tr>
      <w:tr w:rsidR="00862B4C" w:rsidRPr="0082504A" w14:paraId="3B0DD1DC" w14:textId="77777777" w:rsidTr="00FA48DC">
        <w:tc>
          <w:tcPr>
            <w:tcW w:w="2268" w:type="dxa"/>
            <w:shd w:val="clear" w:color="auto" w:fill="D9D9D9"/>
            <w:vAlign w:val="center"/>
          </w:tcPr>
          <w:p w14:paraId="5CB136F0" w14:textId="77777777" w:rsidR="00862B4C" w:rsidRPr="0082504A" w:rsidRDefault="00862B4C" w:rsidP="0082504A">
            <w:pPr>
              <w:spacing w:before="60" w:after="60" w:line="276" w:lineRule="auto"/>
              <w:ind w:left="80"/>
              <w:rPr>
                <w:sz w:val="20"/>
              </w:rPr>
            </w:pPr>
            <w:r w:rsidRPr="0082504A">
              <w:rPr>
                <w:sz w:val="20"/>
              </w:rPr>
              <w:t>…</w:t>
            </w:r>
          </w:p>
        </w:tc>
        <w:tc>
          <w:tcPr>
            <w:tcW w:w="2410" w:type="dxa"/>
            <w:shd w:val="clear" w:color="auto" w:fill="auto"/>
            <w:vAlign w:val="center"/>
          </w:tcPr>
          <w:p w14:paraId="15958715" w14:textId="77777777" w:rsidR="00862B4C" w:rsidRPr="0082504A" w:rsidRDefault="00862B4C" w:rsidP="0082504A">
            <w:pPr>
              <w:spacing w:before="60" w:after="60" w:line="276" w:lineRule="auto"/>
              <w:jc w:val="center"/>
              <w:rPr>
                <w:i/>
                <w:sz w:val="18"/>
              </w:rPr>
            </w:pPr>
            <w:r w:rsidRPr="0082504A">
              <w:rPr>
                <w:i/>
                <w:sz w:val="18"/>
              </w:rPr>
              <w:t>…</w:t>
            </w:r>
          </w:p>
        </w:tc>
        <w:tc>
          <w:tcPr>
            <w:tcW w:w="1985" w:type="dxa"/>
            <w:shd w:val="clear" w:color="auto" w:fill="auto"/>
            <w:vAlign w:val="center"/>
          </w:tcPr>
          <w:p w14:paraId="246BE7B4" w14:textId="77777777" w:rsidR="00862B4C" w:rsidRPr="0082504A" w:rsidRDefault="00862B4C" w:rsidP="0082504A">
            <w:pPr>
              <w:spacing w:before="60" w:after="60" w:line="276" w:lineRule="auto"/>
              <w:jc w:val="center"/>
              <w:rPr>
                <w:i/>
                <w:sz w:val="18"/>
              </w:rPr>
            </w:pPr>
            <w:r w:rsidRPr="0082504A">
              <w:rPr>
                <w:i/>
                <w:sz w:val="18"/>
              </w:rPr>
              <w:t>…</w:t>
            </w:r>
          </w:p>
        </w:tc>
        <w:tc>
          <w:tcPr>
            <w:tcW w:w="992" w:type="dxa"/>
            <w:shd w:val="clear" w:color="auto" w:fill="auto"/>
            <w:vAlign w:val="center"/>
          </w:tcPr>
          <w:p w14:paraId="5AA4AB46" w14:textId="77777777" w:rsidR="00862B4C" w:rsidRPr="0082504A" w:rsidRDefault="00862B4C" w:rsidP="0082504A">
            <w:pPr>
              <w:spacing w:before="60" w:after="60" w:line="276" w:lineRule="auto"/>
              <w:jc w:val="center"/>
              <w:rPr>
                <w:i/>
                <w:sz w:val="18"/>
              </w:rPr>
            </w:pPr>
            <w:r w:rsidRPr="0082504A">
              <w:rPr>
                <w:i/>
                <w:sz w:val="18"/>
              </w:rPr>
              <w:t>…</w:t>
            </w:r>
          </w:p>
        </w:tc>
        <w:tc>
          <w:tcPr>
            <w:tcW w:w="1133" w:type="dxa"/>
            <w:shd w:val="clear" w:color="auto" w:fill="auto"/>
            <w:vAlign w:val="center"/>
          </w:tcPr>
          <w:p w14:paraId="7A4B6FD2" w14:textId="77777777" w:rsidR="00862B4C" w:rsidRPr="0082504A" w:rsidRDefault="00862B4C" w:rsidP="0082504A">
            <w:pPr>
              <w:spacing w:before="60" w:after="60" w:line="276" w:lineRule="auto"/>
              <w:jc w:val="center"/>
              <w:rPr>
                <w:i/>
                <w:sz w:val="18"/>
              </w:rPr>
            </w:pPr>
            <w:r w:rsidRPr="0082504A">
              <w:rPr>
                <w:i/>
                <w:sz w:val="18"/>
              </w:rPr>
              <w:t>…</w:t>
            </w:r>
          </w:p>
        </w:tc>
      </w:tr>
    </w:tbl>
    <w:p w14:paraId="2170E26B" w14:textId="68BACC02" w:rsidR="00862B4C" w:rsidRPr="0082504A" w:rsidRDefault="00862B4C" w:rsidP="0082504A">
      <w:pPr>
        <w:pStyle w:val="Beschriftung"/>
        <w:rPr>
          <w:b/>
          <w:bCs/>
          <w:i w:val="0"/>
          <w:iCs/>
        </w:rPr>
      </w:pPr>
      <w:bookmarkStart w:id="21" w:name="_Toc524110416"/>
      <w:r w:rsidRPr="0082504A">
        <w:rPr>
          <w:b/>
          <w:bCs/>
          <w:iCs/>
        </w:rPr>
        <w:t xml:space="preserve">Tabelle </w:t>
      </w:r>
      <w:r w:rsidRPr="0082504A">
        <w:rPr>
          <w:b/>
          <w:bCs/>
          <w:iCs/>
        </w:rPr>
        <w:fldChar w:fldCharType="begin"/>
      </w:r>
      <w:r w:rsidRPr="0082504A">
        <w:rPr>
          <w:b/>
          <w:bCs/>
          <w:iCs/>
        </w:rPr>
        <w:instrText xml:space="preserve"> STYLEREF 1 \s </w:instrText>
      </w:r>
      <w:r w:rsidRPr="0082504A">
        <w:rPr>
          <w:b/>
          <w:bCs/>
          <w:iCs/>
        </w:rPr>
        <w:fldChar w:fldCharType="separate"/>
      </w:r>
      <w:r w:rsidRPr="0082504A">
        <w:rPr>
          <w:b/>
          <w:bCs/>
          <w:iCs/>
          <w:noProof/>
        </w:rPr>
        <w:t>2</w:t>
      </w:r>
      <w:r w:rsidRPr="0082504A">
        <w:rPr>
          <w:b/>
          <w:bCs/>
          <w:iCs/>
        </w:rPr>
        <w:fldChar w:fldCharType="end"/>
      </w:r>
      <w:r w:rsidRPr="0082504A">
        <w:rPr>
          <w:b/>
          <w:bCs/>
          <w:iCs/>
        </w:rPr>
        <w:noBreakHyphen/>
      </w:r>
      <w:r w:rsidRPr="0082504A">
        <w:rPr>
          <w:b/>
          <w:bCs/>
          <w:iCs/>
        </w:rPr>
        <w:fldChar w:fldCharType="begin"/>
      </w:r>
      <w:r w:rsidRPr="0082504A">
        <w:rPr>
          <w:b/>
          <w:bCs/>
          <w:iCs/>
        </w:rPr>
        <w:instrText xml:space="preserve"> SEQ Tabelle \* ARABIC \s 1 </w:instrText>
      </w:r>
      <w:r w:rsidRPr="0082504A">
        <w:rPr>
          <w:b/>
          <w:bCs/>
          <w:iCs/>
        </w:rPr>
        <w:fldChar w:fldCharType="separate"/>
      </w:r>
      <w:r w:rsidRPr="0082504A">
        <w:rPr>
          <w:b/>
          <w:bCs/>
          <w:iCs/>
          <w:noProof/>
        </w:rPr>
        <w:t>1</w:t>
      </w:r>
      <w:r w:rsidRPr="0082504A">
        <w:rPr>
          <w:b/>
          <w:bCs/>
          <w:iCs/>
        </w:rPr>
        <w:fldChar w:fldCharType="end"/>
      </w:r>
      <w:r w:rsidRPr="003B505D">
        <w:rPr>
          <w:b/>
          <w:bCs/>
          <w:iCs/>
        </w:rPr>
        <w:t xml:space="preserve"> </w:t>
      </w:r>
      <w:r w:rsidR="0082504A">
        <w:t xml:space="preserve">Strukturierte Darstellung der Ergebnisse der </w:t>
      </w:r>
      <w:r w:rsidR="0082504A" w:rsidRPr="0082504A">
        <w:t>Literaturanalyse</w:t>
      </w:r>
      <w:bookmarkEnd w:id="21"/>
    </w:p>
    <w:p w14:paraId="1E0515AC" w14:textId="685EC556" w:rsidR="00073E59" w:rsidRPr="00A779C2" w:rsidRDefault="00073E59" w:rsidP="00073E59">
      <w:pPr>
        <w:ind w:left="567" w:right="566"/>
        <w:rPr>
          <w:i/>
        </w:rPr>
      </w:pPr>
      <w:r w:rsidRPr="004D6335">
        <w:rPr>
          <w:i/>
        </w:rPr>
        <w:lastRenderedPageBreak/>
        <w:t xml:space="preserve">Zudem kann auf Basis des bisherigen Stands der Literatur die generelle Zielsetzung des Beitrags weiter konkretisiert und durch Forschungsfragen, welche man in der Arbeit beantworten will, </w:t>
      </w:r>
      <w:r w:rsidRPr="004D6335">
        <w:rPr>
          <w:b/>
          <w:i/>
        </w:rPr>
        <w:t>präzise</w:t>
      </w:r>
      <w:r w:rsidRPr="004D6335">
        <w:rPr>
          <w:i/>
        </w:rPr>
        <w:t xml:space="preserve"> und </w:t>
      </w:r>
      <w:r w:rsidRPr="004D6335">
        <w:rPr>
          <w:b/>
          <w:i/>
        </w:rPr>
        <w:t>anschaulich</w:t>
      </w:r>
      <w:r w:rsidRPr="004D6335">
        <w:rPr>
          <w:i/>
        </w:rPr>
        <w:t xml:space="preserve"> formuliert werden.</w:t>
      </w:r>
    </w:p>
    <w:p w14:paraId="441D1F88" w14:textId="77777777" w:rsidR="008326F6" w:rsidRPr="004D6335" w:rsidRDefault="008326F6">
      <w:pPr>
        <w:pStyle w:val="berschrift2"/>
      </w:pPr>
      <w:bookmarkStart w:id="22" w:name="_Toc255828162"/>
      <w:bookmarkStart w:id="23" w:name="_Toc255828175"/>
      <w:bookmarkEnd w:id="13"/>
      <w:bookmarkEnd w:id="14"/>
      <w:r w:rsidRPr="004D6335">
        <w:t>Unterkapitel 1</w:t>
      </w:r>
      <w:bookmarkEnd w:id="22"/>
      <w:bookmarkEnd w:id="23"/>
    </w:p>
    <w:p w14:paraId="2C4F7927" w14:textId="77777777" w:rsidR="008326F6" w:rsidRPr="004D6335" w:rsidRDefault="008326F6">
      <w:pPr>
        <w:ind w:left="567" w:right="566"/>
        <w:rPr>
          <w:i/>
        </w:rPr>
      </w:pPr>
      <w:bookmarkStart w:id="24" w:name="_Ref515261949"/>
      <w:bookmarkStart w:id="25" w:name="_Ref516046337"/>
      <w:bookmarkStart w:id="26" w:name="_Toc517680594"/>
      <w:r w:rsidRPr="004D6335">
        <w:rPr>
          <w:i/>
        </w:rPr>
        <w:t>Die Unterkapitel der Gliederung sind hier beispielhaft dargestellt und können natürlich in jedem anderen Kapitel ebenso eingefügt werden.</w:t>
      </w:r>
    </w:p>
    <w:p w14:paraId="7FE79159" w14:textId="77777777" w:rsidR="008326F6" w:rsidRPr="004D6335" w:rsidRDefault="008326F6">
      <w:pPr>
        <w:ind w:left="567" w:right="566"/>
        <w:rPr>
          <w:i/>
        </w:rPr>
      </w:pPr>
      <w:r w:rsidRPr="004D6335">
        <w:rPr>
          <w:i/>
        </w:rPr>
        <w:t>Dabei ist zu beachten:</w:t>
      </w:r>
    </w:p>
    <w:p w14:paraId="71C00EC5" w14:textId="77777777" w:rsidR="008326F6" w:rsidRPr="004D6335" w:rsidRDefault="008326F6">
      <w:pPr>
        <w:ind w:left="567" w:right="566"/>
        <w:rPr>
          <w:i/>
        </w:rPr>
      </w:pPr>
      <w:r w:rsidRPr="004D6335">
        <w:rPr>
          <w:i/>
        </w:rPr>
        <w:t xml:space="preserve">Bei einer </w:t>
      </w:r>
      <w:r>
        <w:rPr>
          <w:i/>
        </w:rPr>
        <w:t>A</w:t>
      </w:r>
      <w:r w:rsidRPr="004D6335">
        <w:rPr>
          <w:i/>
        </w:rPr>
        <w:t xml:space="preserve">rbeit mit bspw. </w:t>
      </w:r>
      <w:r>
        <w:rPr>
          <w:i/>
        </w:rPr>
        <w:t>3</w:t>
      </w:r>
      <w:r w:rsidRPr="004D6335">
        <w:rPr>
          <w:i/>
        </w:rPr>
        <w:t xml:space="preserve">0 </w:t>
      </w:r>
      <w:r>
        <w:rPr>
          <w:i/>
        </w:rPr>
        <w:t xml:space="preserve">inhaltlichen </w:t>
      </w:r>
      <w:r w:rsidRPr="004D6335">
        <w:rPr>
          <w:i/>
        </w:rPr>
        <w:t>Seiten sollte im Allgemeinen keine tiefe Gliederung gewählt werden</w:t>
      </w:r>
      <w:r>
        <w:rPr>
          <w:i/>
        </w:rPr>
        <w:t xml:space="preserve">, d. h. </w:t>
      </w:r>
      <w:r w:rsidRPr="004D6335">
        <w:rPr>
          <w:i/>
        </w:rPr>
        <w:t xml:space="preserve">bei </w:t>
      </w:r>
      <w:r>
        <w:rPr>
          <w:i/>
        </w:rPr>
        <w:t>3</w:t>
      </w:r>
      <w:r w:rsidRPr="004D6335">
        <w:rPr>
          <w:i/>
        </w:rPr>
        <w:t>0 Seiten maximal bis zur dritten Gliederungsebene, besser nur bis zur zweiten Gliederungsebene.</w:t>
      </w:r>
    </w:p>
    <w:p w14:paraId="70039D1D" w14:textId="77777777" w:rsidR="008326F6" w:rsidRPr="004D6335" w:rsidRDefault="008326F6">
      <w:pPr>
        <w:pStyle w:val="berschrift3"/>
      </w:pPr>
      <w:bookmarkStart w:id="27" w:name="_Toc255828176"/>
      <w:r w:rsidRPr="004D6335">
        <w:t>Unterkapitel</w:t>
      </w:r>
      <w:bookmarkEnd w:id="27"/>
    </w:p>
    <w:bookmarkEnd w:id="24"/>
    <w:bookmarkEnd w:id="25"/>
    <w:bookmarkEnd w:id="26"/>
    <w:p w14:paraId="55AF63FC" w14:textId="77777777" w:rsidR="008326F6" w:rsidRPr="004D6335" w:rsidRDefault="008326F6"/>
    <w:p w14:paraId="449B9D87" w14:textId="77777777" w:rsidR="008326F6" w:rsidRPr="004D6335" w:rsidRDefault="008326F6"/>
    <w:p w14:paraId="20F71BDC" w14:textId="77777777" w:rsidR="008326F6" w:rsidRPr="004D6335" w:rsidRDefault="008326F6">
      <w:pPr>
        <w:pStyle w:val="berschrift4"/>
      </w:pPr>
      <w:bookmarkStart w:id="28" w:name="_Toc255828177"/>
      <w:r w:rsidRPr="004D6335">
        <w:t>Unterkapitel</w:t>
      </w:r>
      <w:bookmarkEnd w:id="28"/>
    </w:p>
    <w:p w14:paraId="42F49C44" w14:textId="77777777" w:rsidR="008326F6" w:rsidRPr="004D6335" w:rsidRDefault="008326F6"/>
    <w:p w14:paraId="3D1BB246" w14:textId="77777777" w:rsidR="008326F6" w:rsidRPr="004D6335" w:rsidRDefault="008326F6"/>
    <w:p w14:paraId="6A92EB8A" w14:textId="77777777" w:rsidR="008326F6" w:rsidRPr="004D6335" w:rsidRDefault="008326F6"/>
    <w:p w14:paraId="2162EB3F" w14:textId="77777777" w:rsidR="008326F6" w:rsidRPr="004D6335" w:rsidRDefault="008326F6">
      <w:pPr>
        <w:pStyle w:val="berschrift4"/>
      </w:pPr>
      <w:bookmarkStart w:id="29" w:name="_Toc255828178"/>
      <w:r w:rsidRPr="004D6335">
        <w:t>Unterkapitel</w:t>
      </w:r>
      <w:bookmarkEnd w:id="29"/>
    </w:p>
    <w:p w14:paraId="6AE788C1" w14:textId="77777777" w:rsidR="008326F6" w:rsidRPr="004D6335" w:rsidRDefault="008326F6"/>
    <w:p w14:paraId="4F764F25" w14:textId="77777777" w:rsidR="008326F6" w:rsidRPr="004D6335" w:rsidRDefault="008326F6"/>
    <w:p w14:paraId="08C7222D" w14:textId="77777777" w:rsidR="008326F6" w:rsidRPr="004D6335" w:rsidRDefault="008326F6">
      <w:pPr>
        <w:pStyle w:val="berschrift3"/>
      </w:pPr>
      <w:bookmarkStart w:id="30" w:name="_Toc255828179"/>
      <w:r w:rsidRPr="004D6335">
        <w:t>Unterkapitel</w:t>
      </w:r>
      <w:bookmarkEnd w:id="30"/>
    </w:p>
    <w:p w14:paraId="5A76C2C1" w14:textId="77777777" w:rsidR="008326F6" w:rsidRPr="004D6335" w:rsidRDefault="008326F6"/>
    <w:p w14:paraId="191A5EFA" w14:textId="77777777" w:rsidR="008326F6" w:rsidRPr="004D6335" w:rsidRDefault="008326F6"/>
    <w:p w14:paraId="23BA4FC6" w14:textId="77777777" w:rsidR="008326F6" w:rsidRPr="004D6335" w:rsidRDefault="008326F6"/>
    <w:p w14:paraId="3D932630" w14:textId="77777777" w:rsidR="008326F6" w:rsidRPr="004D6335" w:rsidRDefault="008326F6">
      <w:pPr>
        <w:pStyle w:val="berschrift2"/>
      </w:pPr>
      <w:bookmarkStart w:id="31" w:name="_Toc255828163"/>
      <w:bookmarkStart w:id="32" w:name="_Toc255828180"/>
      <w:r w:rsidRPr="004D6335">
        <w:t>Unterkapitel 2</w:t>
      </w:r>
      <w:bookmarkEnd w:id="31"/>
      <w:bookmarkEnd w:id="32"/>
    </w:p>
    <w:p w14:paraId="512CCF4F" w14:textId="77777777" w:rsidR="008326F6" w:rsidRPr="004D6335" w:rsidRDefault="008326F6"/>
    <w:p w14:paraId="3F19FBAA" w14:textId="77777777" w:rsidR="008326F6" w:rsidRPr="004D6335" w:rsidRDefault="008326F6"/>
    <w:p w14:paraId="62D88D29" w14:textId="77777777" w:rsidR="008326F6" w:rsidRPr="004D6335" w:rsidRDefault="008326F6"/>
    <w:p w14:paraId="28AC4705" w14:textId="77777777" w:rsidR="008326F6" w:rsidRPr="004D6335" w:rsidRDefault="008326F6"/>
    <w:p w14:paraId="742D5E95" w14:textId="77777777" w:rsidR="008326F6" w:rsidRPr="004D6335" w:rsidRDefault="008326F6">
      <w:pPr>
        <w:sectPr w:rsidR="008326F6" w:rsidRPr="004D6335" w:rsidSect="001006C8">
          <w:pgSz w:w="11906" w:h="16838" w:code="9"/>
          <w:pgMar w:top="1134" w:right="1134" w:bottom="1134" w:left="1418" w:header="851" w:footer="567" w:gutter="0"/>
          <w:cols w:space="720"/>
          <w:titlePg/>
        </w:sectPr>
      </w:pPr>
    </w:p>
    <w:p w14:paraId="0B927D2F" w14:textId="77777777" w:rsidR="008326F6" w:rsidRPr="004D6335" w:rsidRDefault="008326F6">
      <w:pPr>
        <w:pStyle w:val="berschrift1"/>
      </w:pPr>
      <w:bookmarkStart w:id="33" w:name="_Toc255828164"/>
      <w:bookmarkStart w:id="34" w:name="_Toc255828181"/>
      <w:r w:rsidRPr="004D6335">
        <w:lastRenderedPageBreak/>
        <w:t>Hauptteil</w:t>
      </w:r>
      <w:bookmarkEnd w:id="33"/>
      <w:bookmarkEnd w:id="34"/>
    </w:p>
    <w:p w14:paraId="0DD91BB7" w14:textId="77777777" w:rsidR="008326F6" w:rsidRPr="004D6335" w:rsidRDefault="008326F6">
      <w:pPr>
        <w:ind w:left="567" w:right="566"/>
        <w:rPr>
          <w:i/>
        </w:rPr>
      </w:pPr>
      <w:r w:rsidRPr="004D6335">
        <w:rPr>
          <w:b/>
          <w:i/>
        </w:rPr>
        <w:t>[Hinweise zum Aufbau/Inhalt des Kapitels]</w:t>
      </w:r>
    </w:p>
    <w:p w14:paraId="5D08F254" w14:textId="77777777" w:rsidR="008326F6" w:rsidRPr="004D6335" w:rsidRDefault="008326F6">
      <w:pPr>
        <w:ind w:left="567" w:right="566"/>
        <w:rPr>
          <w:i/>
        </w:rPr>
      </w:pPr>
      <w:r w:rsidRPr="004D6335">
        <w:rPr>
          <w:i/>
        </w:rPr>
        <w:t>Im Hauptteil wird die primäre Leistung des Autors</w:t>
      </w:r>
      <w:r w:rsidR="00E648C1">
        <w:rPr>
          <w:i/>
        </w:rPr>
        <w:t>/der Autoren</w:t>
      </w:r>
      <w:r w:rsidRPr="004D6335">
        <w:rPr>
          <w:i/>
        </w:rPr>
        <w:t xml:space="preserve"> erbracht. Die Leistung baut zum einen auf der in Kapitel 2 aufgearbeiteten und analysierten Literatur auf. Zum anderen soll der bisherige Stand der Literatur um die Antworten zu </w:t>
      </w:r>
      <w:r w:rsidR="00E648C1">
        <w:rPr>
          <w:i/>
        </w:rPr>
        <w:t>der/</w:t>
      </w:r>
      <w:r w:rsidRPr="004D6335">
        <w:rPr>
          <w:i/>
        </w:rPr>
        <w:t>den Forschungsfrage</w:t>
      </w:r>
      <w:r w:rsidR="00E648C1">
        <w:rPr>
          <w:i/>
        </w:rPr>
        <w:t>/</w:t>
      </w:r>
      <w:r w:rsidRPr="004D6335">
        <w:rPr>
          <w:i/>
        </w:rPr>
        <w:t>n (substantiell) vervollständigt, erweitert oder gar revidiert (Widerspruch zur bisherigen Auffassung) werden.</w:t>
      </w:r>
    </w:p>
    <w:p w14:paraId="3B4558DB" w14:textId="117749B8" w:rsidR="008326F6" w:rsidRPr="004D6335" w:rsidRDefault="008326F6">
      <w:pPr>
        <w:ind w:left="567" w:right="566"/>
        <w:rPr>
          <w:i/>
        </w:rPr>
      </w:pPr>
      <w:r w:rsidRPr="004D6335">
        <w:rPr>
          <w:i/>
        </w:rPr>
        <w:t>Der Fokus liegt somit auf der Beantwortung der Forschungsfrage</w:t>
      </w:r>
      <w:r w:rsidR="00E648C1">
        <w:rPr>
          <w:i/>
        </w:rPr>
        <w:t>(</w:t>
      </w:r>
      <w:r w:rsidRPr="004D6335">
        <w:rPr>
          <w:i/>
        </w:rPr>
        <w:t>n</w:t>
      </w:r>
      <w:r w:rsidR="00E648C1">
        <w:rPr>
          <w:i/>
        </w:rPr>
        <w:t>)</w:t>
      </w:r>
      <w:r w:rsidRPr="004D6335">
        <w:rPr>
          <w:i/>
        </w:rPr>
        <w:t xml:space="preserve"> sowie auf einem transparenten und nachvollziehbaren </w:t>
      </w:r>
      <w:r w:rsidR="004C459A">
        <w:rPr>
          <w:i/>
        </w:rPr>
        <w:t xml:space="preserve">methodischen </w:t>
      </w:r>
      <w:r w:rsidRPr="004D6335">
        <w:rPr>
          <w:i/>
        </w:rPr>
        <w:t xml:space="preserve">Vorgehen zu deren Beantwortung. Hierzu sind auch die unterstellten </w:t>
      </w:r>
      <w:r w:rsidRPr="003D67CD">
        <w:rPr>
          <w:i/>
        </w:rPr>
        <w:t>Annahmen</w:t>
      </w:r>
      <w:r w:rsidRPr="004D6335">
        <w:rPr>
          <w:i/>
        </w:rPr>
        <w:t xml:space="preserve"> heraus zu arbeiten und zu erläutern.</w:t>
      </w:r>
      <w:r w:rsidR="003D67CD">
        <w:rPr>
          <w:i/>
        </w:rPr>
        <w:t xml:space="preserve"> Die Beantwortung der Forschungsfrage(n) </w:t>
      </w:r>
      <w:r w:rsidR="0082504A">
        <w:rPr>
          <w:i/>
        </w:rPr>
        <w:t xml:space="preserve">bzw. der detaillierten Arbeitsfragen </w:t>
      </w:r>
      <w:r w:rsidR="003D67CD">
        <w:rPr>
          <w:i/>
        </w:rPr>
        <w:t>soll durch die Ausarbeitung von konkreten (Teil-) Ergebnissen (z</w:t>
      </w:r>
      <w:r w:rsidR="0082504A">
        <w:rPr>
          <w:i/>
        </w:rPr>
        <w:t>. </w:t>
      </w:r>
      <w:r w:rsidR="003D67CD">
        <w:rPr>
          <w:i/>
        </w:rPr>
        <w:t>B. Auswertung einer Befragung, Tabelle mit statistischen Testergebnissen, Abbildungen, Programmcode etc.) erzielt werden.</w:t>
      </w:r>
      <w:r w:rsidRPr="004D6335">
        <w:rPr>
          <w:i/>
        </w:rPr>
        <w:t xml:space="preserve"> Argumentationen, welche die Verbindung zu anderen Themenbereichen erörtern und dabei vom eigentlichen Thema wegführen, sind kurz zu halten oder explizit in einem Exkurs unterzubringen</w:t>
      </w:r>
      <w:r w:rsidRPr="004D6335">
        <w:rPr>
          <w:rStyle w:val="Funotenzeichen"/>
          <w:i/>
        </w:rPr>
        <w:footnoteReference w:id="1"/>
      </w:r>
      <w:r w:rsidRPr="004D6335">
        <w:rPr>
          <w:i/>
        </w:rPr>
        <w:t>. Somit wird der „rote Faden“ und damit der interessierte Leser nicht allzu sehr „belastet“. Auf eine Verdeutlichung der Argumentation mittels (praxisrelevanter) Beispiele ist unbedingt zu achten.</w:t>
      </w:r>
    </w:p>
    <w:p w14:paraId="6E6EA950" w14:textId="442A9420" w:rsidR="008326F6" w:rsidRDefault="008326F6" w:rsidP="00BB1AE3">
      <w:pPr>
        <w:ind w:left="567" w:right="566"/>
        <w:rPr>
          <w:i/>
        </w:rPr>
      </w:pPr>
      <w:r w:rsidRPr="004D6335">
        <w:rPr>
          <w:i/>
        </w:rPr>
        <w:t>Beispiele für die Einbettung von Abbildungen und Tabellen</w:t>
      </w:r>
      <w:r w:rsidR="00BB1AE3">
        <w:rPr>
          <w:i/>
        </w:rPr>
        <w:t xml:space="preserve"> finden Sie in Bild 3-1 und Tabelle </w:t>
      </w:r>
      <w:r w:rsidR="0082504A">
        <w:rPr>
          <w:i/>
        </w:rPr>
        <w:t>2</w:t>
      </w:r>
      <w:r w:rsidR="00BB1AE3">
        <w:rPr>
          <w:i/>
        </w:rPr>
        <w:t>-1</w:t>
      </w:r>
      <w:r w:rsidR="0082504A">
        <w:rPr>
          <w:i/>
        </w:rPr>
        <w:t xml:space="preserve"> (siehe oben)</w:t>
      </w:r>
      <w:r w:rsidR="003B505D">
        <w:rPr>
          <w:i/>
        </w:rPr>
        <w:t>.</w:t>
      </w:r>
    </w:p>
    <w:p w14:paraId="26626783" w14:textId="77777777" w:rsidR="008326F6" w:rsidRPr="004D6335" w:rsidRDefault="008326F6">
      <w:pPr>
        <w:ind w:firstLine="567"/>
        <w:rPr>
          <w:i/>
        </w:rPr>
      </w:pPr>
    </w:p>
    <w:p w14:paraId="2829D366" w14:textId="37D887DF" w:rsidR="008326F6" w:rsidRPr="004D6335" w:rsidRDefault="001B0FB0" w:rsidP="00815EFE">
      <w:pPr>
        <w:pStyle w:val="Grafik"/>
        <w:keepNext/>
      </w:pPr>
      <w:r>
        <w:rPr>
          <w:noProof/>
        </w:rPr>
        <w:drawing>
          <wp:inline distT="0" distB="0" distL="0" distR="0" wp14:anchorId="19DE0391" wp14:editId="04B8927D">
            <wp:extent cx="1551305" cy="135445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1305" cy="1354455"/>
                    </a:xfrm>
                    <a:prstGeom prst="rect">
                      <a:avLst/>
                    </a:prstGeom>
                    <a:noFill/>
                    <a:ln>
                      <a:noFill/>
                    </a:ln>
                  </pic:spPr>
                </pic:pic>
              </a:graphicData>
            </a:graphic>
          </wp:inline>
        </w:drawing>
      </w:r>
    </w:p>
    <w:p w14:paraId="679FBC7B" w14:textId="77777777" w:rsidR="008326F6" w:rsidRPr="004D6335" w:rsidRDefault="008326F6" w:rsidP="00815EFE">
      <w:pPr>
        <w:pStyle w:val="Beschriftung"/>
      </w:pPr>
      <w:bookmarkStart w:id="35" w:name="_Toc229398214"/>
      <w:r w:rsidRPr="004D6335">
        <w:rPr>
          <w:b/>
        </w:rPr>
        <w:t xml:space="preserve">Bild </w:t>
      </w:r>
      <w:r w:rsidR="006D26E5" w:rsidRPr="004D6335">
        <w:rPr>
          <w:b/>
        </w:rPr>
        <w:fldChar w:fldCharType="begin"/>
      </w:r>
      <w:r w:rsidRPr="004D6335">
        <w:rPr>
          <w:b/>
        </w:rPr>
        <w:instrText xml:space="preserve"> STYLEREF 1 \s </w:instrText>
      </w:r>
      <w:r w:rsidR="006D26E5" w:rsidRPr="004D6335">
        <w:rPr>
          <w:b/>
        </w:rPr>
        <w:fldChar w:fldCharType="separate"/>
      </w:r>
      <w:r w:rsidRPr="004D6335">
        <w:rPr>
          <w:b/>
          <w:noProof/>
        </w:rPr>
        <w:t>3</w:t>
      </w:r>
      <w:r w:rsidR="006D26E5" w:rsidRPr="004D6335">
        <w:rPr>
          <w:b/>
        </w:rPr>
        <w:fldChar w:fldCharType="end"/>
      </w:r>
      <w:r w:rsidRPr="004D6335">
        <w:rPr>
          <w:b/>
        </w:rPr>
        <w:noBreakHyphen/>
      </w:r>
      <w:r w:rsidR="006D26E5" w:rsidRPr="004D6335">
        <w:rPr>
          <w:b/>
        </w:rPr>
        <w:fldChar w:fldCharType="begin"/>
      </w:r>
      <w:r w:rsidRPr="004D6335">
        <w:rPr>
          <w:b/>
        </w:rPr>
        <w:instrText xml:space="preserve"> SEQ Bild \* ARABIC \s 1 </w:instrText>
      </w:r>
      <w:r w:rsidR="006D26E5" w:rsidRPr="004D6335">
        <w:rPr>
          <w:b/>
        </w:rPr>
        <w:fldChar w:fldCharType="separate"/>
      </w:r>
      <w:r w:rsidRPr="004D6335">
        <w:rPr>
          <w:b/>
          <w:noProof/>
        </w:rPr>
        <w:t>1</w:t>
      </w:r>
      <w:r w:rsidR="006D26E5" w:rsidRPr="004D6335">
        <w:rPr>
          <w:b/>
        </w:rPr>
        <w:fldChar w:fldCharType="end"/>
      </w:r>
      <w:r w:rsidRPr="004D6335">
        <w:rPr>
          <w:noProof/>
        </w:rPr>
        <w:t xml:space="preserve"> </w:t>
      </w:r>
      <w:r w:rsidRPr="004F4A33">
        <w:rPr>
          <w:noProof/>
        </w:rPr>
        <w:t>In principio erat verbum</w:t>
      </w:r>
      <w:bookmarkEnd w:id="35"/>
    </w:p>
    <w:p w14:paraId="760E9F02" w14:textId="77777777" w:rsidR="008326F6" w:rsidRPr="004D6335" w:rsidRDefault="008326F6">
      <w:pPr>
        <w:ind w:left="567"/>
        <w:rPr>
          <w:b/>
          <w:i/>
        </w:rPr>
      </w:pPr>
      <w:r w:rsidRPr="004D6335">
        <w:rPr>
          <w:b/>
          <w:i/>
        </w:rPr>
        <w:br w:type="page"/>
      </w:r>
      <w:r w:rsidRPr="004D6335">
        <w:rPr>
          <w:b/>
          <w:i/>
        </w:rPr>
        <w:lastRenderedPageBreak/>
        <w:t>[Hinweis zu Abbildungen und Tabellen]</w:t>
      </w:r>
    </w:p>
    <w:p w14:paraId="23484C6D" w14:textId="77777777" w:rsidR="003B505D" w:rsidRDefault="008326F6" w:rsidP="003B505D">
      <w:pPr>
        <w:pStyle w:val="Listenabsatz"/>
        <w:ind w:left="567" w:right="566"/>
        <w:rPr>
          <w:i/>
        </w:rPr>
      </w:pPr>
      <w:r w:rsidRPr="004D6335">
        <w:rPr>
          <w:i/>
        </w:rPr>
        <w:t>Generell gilt, dass Abbildungen keine textuelle</w:t>
      </w:r>
      <w:r w:rsidR="00BB1AE3">
        <w:rPr>
          <w:i/>
        </w:rPr>
        <w:t>n</w:t>
      </w:r>
      <w:r w:rsidRPr="004D6335">
        <w:rPr>
          <w:i/>
        </w:rPr>
        <w:t xml:space="preserve"> Beschreibungen ersetzen, jedoch für ein Verständnis sehr förderlich sein können. Auch deshalb sind Abbildungen ausreichend zu erläutern. Zudem ist auf ein ausgewogenes Verhältnis zwischen Text und Abbildungen zu achten. Grafiken auf jeder Seite (insbesondere wenn die Grafiken von anderen Autoren stammen) wirken Seiten-haschend und wenig wissenschaftlich (Bilderbuch-Charakter). Im Text ist auf Abbildungen und Tabellen zwingend zu referenzieren. Quellenangaben sind bei identisch übernommenen, aber auch bei nur teilweiser oder abgeänderter Reproduktion zwingend zu nennen (siehe dazu den letzten Abschnitt unter „Quellenverweise“ auf Seite </w:t>
      </w:r>
      <w:r w:rsidR="006D26E5" w:rsidRPr="004D6335">
        <w:rPr>
          <w:i/>
        </w:rPr>
        <w:fldChar w:fldCharType="begin"/>
      </w:r>
      <w:r w:rsidRPr="004D6335">
        <w:rPr>
          <w:i/>
        </w:rPr>
        <w:instrText xml:space="preserve"> PAGEREF Quellenverweise \h </w:instrText>
      </w:r>
      <w:r w:rsidR="006D26E5" w:rsidRPr="004D6335">
        <w:rPr>
          <w:i/>
        </w:rPr>
      </w:r>
      <w:r w:rsidR="006D26E5" w:rsidRPr="004D6335">
        <w:rPr>
          <w:i/>
        </w:rPr>
        <w:fldChar w:fldCharType="separate"/>
      </w:r>
      <w:r w:rsidRPr="004D6335">
        <w:rPr>
          <w:i/>
        </w:rPr>
        <w:t>15</w:t>
      </w:r>
      <w:r w:rsidR="006D26E5" w:rsidRPr="004D6335">
        <w:rPr>
          <w:i/>
        </w:rPr>
        <w:fldChar w:fldCharType="end"/>
      </w:r>
      <w:r w:rsidRPr="004D6335">
        <w:rPr>
          <w:i/>
        </w:rPr>
        <w:t>)</w:t>
      </w:r>
      <w:r w:rsidR="00C30A79">
        <w:rPr>
          <w:i/>
        </w:rPr>
        <w:t>.</w:t>
      </w:r>
    </w:p>
    <w:p w14:paraId="6D989078" w14:textId="77777777" w:rsidR="008326F6" w:rsidRPr="00BB1AE3" w:rsidRDefault="008326F6"/>
    <w:p w14:paraId="10EB4C06" w14:textId="77777777" w:rsidR="008326F6" w:rsidRPr="00BB1AE3" w:rsidRDefault="008326F6"/>
    <w:p w14:paraId="2DD0428B" w14:textId="77777777" w:rsidR="008326F6" w:rsidRPr="00BB1AE3" w:rsidRDefault="008326F6">
      <w:pPr>
        <w:sectPr w:rsidR="008326F6" w:rsidRPr="00BB1AE3" w:rsidSect="001006C8">
          <w:headerReference w:type="default" r:id="rId18"/>
          <w:pgSz w:w="11906" w:h="16838" w:code="9"/>
          <w:pgMar w:top="1134" w:right="1134" w:bottom="1134" w:left="1418" w:header="851" w:footer="567" w:gutter="0"/>
          <w:cols w:space="720"/>
          <w:titlePg/>
        </w:sectPr>
      </w:pPr>
    </w:p>
    <w:p w14:paraId="2995A976" w14:textId="549132AB" w:rsidR="008326F6" w:rsidRPr="004D6335" w:rsidRDefault="008326F6">
      <w:pPr>
        <w:pStyle w:val="berschrift1"/>
      </w:pPr>
      <w:bookmarkStart w:id="36" w:name="_Toc255828165"/>
      <w:bookmarkStart w:id="37" w:name="_Toc255828182"/>
      <w:r>
        <w:lastRenderedPageBreak/>
        <w:t xml:space="preserve">Evaluation </w:t>
      </w:r>
      <w:r w:rsidR="00E648C1">
        <w:t>der Leistungen und Diskussion der</w:t>
      </w:r>
      <w:r w:rsidR="00E648C1" w:rsidRPr="004D6335">
        <w:t xml:space="preserve"> </w:t>
      </w:r>
      <w:r w:rsidRPr="004D6335">
        <w:t>Ergebnisse</w:t>
      </w:r>
      <w:bookmarkEnd w:id="36"/>
      <w:bookmarkEnd w:id="37"/>
    </w:p>
    <w:p w14:paraId="6D92DAF9" w14:textId="77777777" w:rsidR="008326F6" w:rsidRPr="004D6335" w:rsidRDefault="008326F6">
      <w:pPr>
        <w:ind w:left="567" w:right="566"/>
        <w:rPr>
          <w:b/>
          <w:i/>
        </w:rPr>
      </w:pPr>
      <w:r w:rsidRPr="004D6335">
        <w:rPr>
          <w:b/>
          <w:i/>
        </w:rPr>
        <w:t>[Hinweise zum Aufbau/Inhalt des Kapitels]</w:t>
      </w:r>
    </w:p>
    <w:p w14:paraId="35E76AC2" w14:textId="369F8540" w:rsidR="008326F6" w:rsidRDefault="008326F6" w:rsidP="00D96AE3">
      <w:pPr>
        <w:ind w:left="567" w:right="566"/>
        <w:rPr>
          <w:i/>
        </w:rPr>
      </w:pPr>
      <w:r>
        <w:rPr>
          <w:i/>
        </w:rPr>
        <w:t>In d</w:t>
      </w:r>
      <w:r w:rsidRPr="004D6335">
        <w:rPr>
          <w:i/>
        </w:rPr>
        <w:t>iese</w:t>
      </w:r>
      <w:r>
        <w:rPr>
          <w:i/>
        </w:rPr>
        <w:t>m</w:t>
      </w:r>
      <w:r w:rsidRPr="004D6335">
        <w:rPr>
          <w:i/>
        </w:rPr>
        <w:t xml:space="preserve"> Kapitel ist </w:t>
      </w:r>
      <w:r>
        <w:rPr>
          <w:i/>
        </w:rPr>
        <w:t xml:space="preserve">sind die in Kapitel 3 </w:t>
      </w:r>
      <w:r w:rsidR="00E648C1">
        <w:rPr>
          <w:i/>
        </w:rPr>
        <w:t>erarbeiteten Leistungen</w:t>
      </w:r>
      <w:r>
        <w:rPr>
          <w:i/>
        </w:rPr>
        <w:t xml:space="preserve"> </w:t>
      </w:r>
      <w:r w:rsidR="00E648C1">
        <w:rPr>
          <w:i/>
        </w:rPr>
        <w:t xml:space="preserve">(z. B. Konzept, Modell, Methode, Algorithmus, statistische Auswertungen, Programmcode o. ä.) zu evaluieren und die resultierenden Ergebnisse </w:t>
      </w:r>
      <w:r>
        <w:rPr>
          <w:i/>
        </w:rPr>
        <w:t xml:space="preserve">zu </w:t>
      </w:r>
      <w:r w:rsidR="00E648C1">
        <w:rPr>
          <w:i/>
        </w:rPr>
        <w:t xml:space="preserve">diskutieren bzw. </w:t>
      </w:r>
      <w:r w:rsidR="004C459A">
        <w:rPr>
          <w:i/>
        </w:rPr>
        <w:t>interpretieren</w:t>
      </w:r>
      <w:r>
        <w:rPr>
          <w:i/>
        </w:rPr>
        <w:t>. Je nach Erkenntnisgewinn und Evaluationskriterium sind unterschiedliche Evaluationsmöglichkeiten zu wählen, wie bspw. Umfragen mit Hypothesentest, p</w:t>
      </w:r>
      <w:r w:rsidRPr="00D96AE3">
        <w:rPr>
          <w:i/>
        </w:rPr>
        <w:t>rototypische Umsetzung</w:t>
      </w:r>
      <w:r w:rsidR="00E648C1">
        <w:rPr>
          <w:i/>
        </w:rPr>
        <w:t xml:space="preserve"> mit Programmcode-Evaluationen</w:t>
      </w:r>
      <w:r>
        <w:rPr>
          <w:i/>
        </w:rPr>
        <w:t xml:space="preserve">, </w:t>
      </w:r>
      <w:r w:rsidRPr="00D96AE3">
        <w:rPr>
          <w:i/>
        </w:rPr>
        <w:t>Beteiligung</w:t>
      </w:r>
      <w:r>
        <w:rPr>
          <w:i/>
        </w:rPr>
        <w:t>/Befragung</w:t>
      </w:r>
      <w:r w:rsidRPr="00D96AE3">
        <w:rPr>
          <w:i/>
        </w:rPr>
        <w:t xml:space="preserve"> von Experten</w:t>
      </w:r>
      <w:r>
        <w:rPr>
          <w:i/>
        </w:rPr>
        <w:t xml:space="preserve">, Experimente, </w:t>
      </w:r>
      <w:r w:rsidRPr="00D96AE3">
        <w:rPr>
          <w:i/>
        </w:rPr>
        <w:t>Simulationen</w:t>
      </w:r>
      <w:r w:rsidR="00E648C1">
        <w:rPr>
          <w:i/>
        </w:rPr>
        <w:t xml:space="preserve">, Gütekriterien für Algorithmen wie Laufzeit, </w:t>
      </w:r>
      <w:r w:rsidR="00486557">
        <w:rPr>
          <w:i/>
        </w:rPr>
        <w:t xml:space="preserve">Gütekriterien wie </w:t>
      </w:r>
      <w:r w:rsidR="00F46AA7">
        <w:rPr>
          <w:i/>
        </w:rPr>
        <w:t xml:space="preserve">Konfusionsmatrix, Spezifizität und Sensitivität </w:t>
      </w:r>
      <w:r w:rsidR="00486557">
        <w:rPr>
          <w:i/>
        </w:rPr>
        <w:t>bei Datenanalysen</w:t>
      </w:r>
      <w:r w:rsidR="00F46AA7">
        <w:rPr>
          <w:i/>
        </w:rPr>
        <w:t xml:space="preserve"> / Klassifikationen</w:t>
      </w:r>
      <w:r w:rsidRPr="00D96AE3">
        <w:rPr>
          <w:i/>
        </w:rPr>
        <w:t xml:space="preserve"> </w:t>
      </w:r>
      <w:r>
        <w:rPr>
          <w:i/>
        </w:rPr>
        <w:t>etc.</w:t>
      </w:r>
    </w:p>
    <w:p w14:paraId="09F76853" w14:textId="6155F678" w:rsidR="008326F6" w:rsidRPr="004D6335" w:rsidRDefault="003B4378" w:rsidP="00D96AE3">
      <w:pPr>
        <w:ind w:left="567" w:right="566"/>
        <w:rPr>
          <w:i/>
        </w:rPr>
      </w:pPr>
      <w:r>
        <w:rPr>
          <w:i/>
        </w:rPr>
        <w:t>Zudem</w:t>
      </w:r>
      <w:r w:rsidRPr="004D6335">
        <w:rPr>
          <w:i/>
        </w:rPr>
        <w:t xml:space="preserve"> </w:t>
      </w:r>
      <w:r w:rsidR="004C459A">
        <w:rPr>
          <w:i/>
        </w:rPr>
        <w:t>sollen</w:t>
      </w:r>
      <w:r w:rsidR="008326F6" w:rsidRPr="004D6335">
        <w:rPr>
          <w:i/>
        </w:rPr>
        <w:t xml:space="preserve"> die Ergebnisse unter praktischen Gesichtspunkten (qualitativ) interpretiert und die Möglichkeiten der Anwendung und Operationalisierung der Erkenntnisse im Praxisumfeld konkret analysiert und erörtert werden.</w:t>
      </w:r>
    </w:p>
    <w:p w14:paraId="7369F571" w14:textId="77777777" w:rsidR="008326F6" w:rsidRPr="004D6335" w:rsidRDefault="008326F6"/>
    <w:p w14:paraId="42F9E038" w14:textId="77777777" w:rsidR="008326F6" w:rsidRPr="004D6335" w:rsidRDefault="008326F6">
      <w:pPr>
        <w:sectPr w:rsidR="008326F6" w:rsidRPr="004D6335" w:rsidSect="001006C8">
          <w:pgSz w:w="11906" w:h="16838" w:code="9"/>
          <w:pgMar w:top="1134" w:right="1134" w:bottom="1134" w:left="1418" w:header="851" w:footer="567" w:gutter="0"/>
          <w:cols w:space="720"/>
          <w:titlePg/>
        </w:sectPr>
      </w:pPr>
    </w:p>
    <w:p w14:paraId="071B9B0A" w14:textId="77777777" w:rsidR="008326F6" w:rsidRPr="004D6335" w:rsidRDefault="008326F6">
      <w:pPr>
        <w:pStyle w:val="berschrift1"/>
      </w:pPr>
      <w:bookmarkStart w:id="38" w:name="_Ref535122471"/>
      <w:bookmarkStart w:id="39" w:name="_Toc255828166"/>
      <w:bookmarkStart w:id="40" w:name="_Toc255828183"/>
      <w:r w:rsidRPr="004D6335">
        <w:lastRenderedPageBreak/>
        <w:t>Zusammenfassung</w:t>
      </w:r>
      <w:r>
        <w:t>, kritische Würdigung</w:t>
      </w:r>
      <w:r w:rsidRPr="004D6335">
        <w:t xml:space="preserve"> und Ausblick</w:t>
      </w:r>
      <w:bookmarkEnd w:id="38"/>
      <w:bookmarkEnd w:id="39"/>
      <w:bookmarkEnd w:id="40"/>
    </w:p>
    <w:p w14:paraId="4917882D" w14:textId="77777777" w:rsidR="008326F6" w:rsidRPr="004D6335" w:rsidRDefault="008326F6">
      <w:pPr>
        <w:ind w:left="567" w:right="566"/>
        <w:rPr>
          <w:i/>
        </w:rPr>
      </w:pPr>
      <w:r w:rsidRPr="004D6335">
        <w:rPr>
          <w:b/>
          <w:i/>
        </w:rPr>
        <w:t>[Hinweise zum Aufbau/Inhalt des Kapitels]</w:t>
      </w:r>
    </w:p>
    <w:p w14:paraId="26D0135F" w14:textId="77777777" w:rsidR="008326F6" w:rsidRPr="004D6335" w:rsidRDefault="008326F6">
      <w:pPr>
        <w:ind w:left="567" w:right="566"/>
        <w:rPr>
          <w:i/>
        </w:rPr>
      </w:pPr>
      <w:r w:rsidRPr="004D6335">
        <w:rPr>
          <w:i/>
        </w:rPr>
        <w:t>Die Resultate der Arbeit sind hier möglichst allgemeinverständlich zusammenzufas</w:t>
      </w:r>
      <w:r w:rsidR="004C459A">
        <w:rPr>
          <w:i/>
        </w:rPr>
        <w:t>sen</w:t>
      </w:r>
      <w:r w:rsidRPr="004D6335">
        <w:rPr>
          <w:i/>
        </w:rPr>
        <w:t xml:space="preserve">. Insofern ist die Argumentation von Kapitel 3 </w:t>
      </w:r>
      <w:r w:rsidR="00F46AA7">
        <w:rPr>
          <w:i/>
        </w:rPr>
        <w:t xml:space="preserve">und 4 </w:t>
      </w:r>
      <w:r w:rsidRPr="004D6335">
        <w:rPr>
          <w:i/>
        </w:rPr>
        <w:t>nicht zu wiederholen bzw. es erfolgt keine (nochmalige) detaillierte Diskussion. Jedoch ist unbedingt eine Diskussion der Stärken und der Schwächen (kritische Reflektion</w:t>
      </w:r>
      <w:r w:rsidR="00EA1D6E">
        <w:rPr>
          <w:i/>
        </w:rPr>
        <w:t>!</w:t>
      </w:r>
      <w:r w:rsidRPr="004D6335">
        <w:rPr>
          <w:i/>
        </w:rPr>
        <w:t>) des gewählten Vorgehens bzw. der Ergebnisse notwendig.</w:t>
      </w:r>
    </w:p>
    <w:p w14:paraId="1783E201" w14:textId="77777777" w:rsidR="008326F6" w:rsidRPr="004D6335" w:rsidRDefault="008326F6">
      <w:pPr>
        <w:ind w:left="567" w:right="566"/>
        <w:rPr>
          <w:i/>
        </w:rPr>
      </w:pPr>
      <w:r w:rsidRPr="004D6335">
        <w:rPr>
          <w:i/>
        </w:rPr>
        <w:t xml:space="preserve">Beim Ausblick ist keine „was-wäre-noch-schön“-Diskussion zu führen. Vielmehr sind konkrete und möglichst bewältigbare nächste Schritte bzw. Fragestellungen zur Weiterführung der Thematik (z. B. </w:t>
      </w:r>
      <w:r>
        <w:rPr>
          <w:i/>
        </w:rPr>
        <w:t>E</w:t>
      </w:r>
      <w:r w:rsidRPr="004D6335">
        <w:rPr>
          <w:i/>
        </w:rPr>
        <w:t xml:space="preserve">rweiterungen oder </w:t>
      </w:r>
      <w:r>
        <w:rPr>
          <w:i/>
        </w:rPr>
        <w:t>Ü</w:t>
      </w:r>
      <w:r w:rsidRPr="004D6335">
        <w:rPr>
          <w:i/>
        </w:rPr>
        <w:t xml:space="preserve">bertragungen) zu identifizieren. </w:t>
      </w:r>
      <w:r>
        <w:rPr>
          <w:i/>
        </w:rPr>
        <w:t xml:space="preserve">Bspw. könnten auch Forschungsfragen für zukünftige Abschlussarbeiten (bspw. Masterarbeit) definiert und diskutiert werden. </w:t>
      </w:r>
      <w:r w:rsidRPr="004D6335">
        <w:rPr>
          <w:i/>
        </w:rPr>
        <w:t>Hierdurch soll sich der Leser ein Urteil bilden können, inwieweit der Autor auch über die behandelte Fragestellung hinaus fähig ist, eine Weiterentwicklung aufzuzeigen bzw. aktiv vorzugeben.</w:t>
      </w:r>
    </w:p>
    <w:p w14:paraId="39820692" w14:textId="77777777" w:rsidR="008326F6" w:rsidRPr="004D6335" w:rsidRDefault="008326F6">
      <w:pPr>
        <w:pStyle w:val="Abbildungsverzeichnis"/>
      </w:pPr>
    </w:p>
    <w:p w14:paraId="4C42F072" w14:textId="77777777" w:rsidR="008326F6" w:rsidRPr="004D6335" w:rsidRDefault="008326F6">
      <w:pPr>
        <w:sectPr w:rsidR="008326F6" w:rsidRPr="004D6335" w:rsidSect="001006C8">
          <w:pgSz w:w="11906" w:h="16838" w:code="9"/>
          <w:pgMar w:top="1134" w:right="1134" w:bottom="1134" w:left="1418" w:header="851" w:footer="567" w:gutter="0"/>
          <w:cols w:space="720"/>
          <w:titlePg/>
        </w:sectPr>
      </w:pPr>
    </w:p>
    <w:p w14:paraId="3F0F2459" w14:textId="77777777" w:rsidR="008326F6" w:rsidRPr="004D6335" w:rsidRDefault="008326F6">
      <w:pPr>
        <w:pStyle w:val="Anhangberschrift1"/>
      </w:pPr>
      <w:bookmarkStart w:id="41" w:name="_Toc255828167"/>
      <w:bookmarkStart w:id="42" w:name="_Toc255828184"/>
      <w:r w:rsidRPr="004D6335">
        <w:lastRenderedPageBreak/>
        <w:t>Weitere Unterlagen und Ausführungen</w:t>
      </w:r>
      <w:bookmarkEnd w:id="41"/>
      <w:bookmarkEnd w:id="42"/>
    </w:p>
    <w:p w14:paraId="42F2497E" w14:textId="77777777" w:rsidR="008326F6" w:rsidRPr="004D6335" w:rsidRDefault="008326F6">
      <w:pPr>
        <w:pStyle w:val="Anhangberschrift2"/>
      </w:pPr>
      <w:bookmarkStart w:id="43" w:name="_Toc255828185"/>
      <w:bookmarkStart w:id="44" w:name="_Ref534208220"/>
      <w:r w:rsidRPr="004D6335">
        <w:t>Unterlage 1</w:t>
      </w:r>
      <w:bookmarkEnd w:id="43"/>
    </w:p>
    <w:p w14:paraId="63FA3479" w14:textId="77777777" w:rsidR="008326F6" w:rsidRPr="004D6335" w:rsidRDefault="008326F6">
      <w:pPr>
        <w:ind w:left="567" w:right="566"/>
        <w:rPr>
          <w:i/>
        </w:rPr>
      </w:pPr>
      <w:r w:rsidRPr="004D6335">
        <w:rPr>
          <w:b/>
          <w:i/>
        </w:rPr>
        <w:t>[Anm. zum Aufbau/Inhalt des Kapitels]</w:t>
      </w:r>
    </w:p>
    <w:p w14:paraId="10BBEDA9" w14:textId="77777777" w:rsidR="008326F6" w:rsidRPr="004D6335" w:rsidRDefault="008326F6">
      <w:pPr>
        <w:ind w:left="567" w:right="566"/>
        <w:rPr>
          <w:i/>
        </w:rPr>
      </w:pPr>
      <w:r w:rsidRPr="004D6335">
        <w:rPr>
          <w:i/>
        </w:rPr>
        <w:t xml:space="preserve">Um den Argumentationsstrang in den vorherigen Kapiteln nicht zu unterbrechen, kann </w:t>
      </w:r>
      <w:r w:rsidR="004C459A">
        <w:rPr>
          <w:i/>
        </w:rPr>
        <w:t>wichtiges</w:t>
      </w:r>
      <w:r w:rsidRPr="004D6335">
        <w:rPr>
          <w:i/>
        </w:rPr>
        <w:t xml:space="preserve"> Beiwerk auf den Anhang ausgelagert werden. Beiwerk zur Arbeit kann ein Fragebogen, eine detaillierte Aufstellung bspw. der analysierten Literatur, ein mathematischer Beweis oder eine DIN A 4 große Abbildung sein. Weiterführende Erläuterungen, z. B. Beurteilungen von Untersuchungsergebnissen sind im Anhang zu unterlassen.</w:t>
      </w:r>
    </w:p>
    <w:p w14:paraId="14992EDC" w14:textId="77777777" w:rsidR="008326F6" w:rsidRPr="004D6335" w:rsidRDefault="008326F6">
      <w:pPr>
        <w:ind w:left="567" w:right="566"/>
        <w:rPr>
          <w:i/>
        </w:rPr>
      </w:pPr>
      <w:r w:rsidRPr="004D6335">
        <w:rPr>
          <w:i/>
        </w:rPr>
        <w:t>Jeder Anhang muss in einem direkten Bezug zu mindestens einer bestimmten Stelle des Textes der Arbeit stehen. Dementsprechend muss mindestens an einer Stelle des Textteils der Arbeit ein Verweis erfolgen.</w:t>
      </w:r>
    </w:p>
    <w:bookmarkEnd w:id="44"/>
    <w:p w14:paraId="7FF602EB" w14:textId="77777777" w:rsidR="008326F6" w:rsidRPr="00FA48DC" w:rsidRDefault="008326F6"/>
    <w:p w14:paraId="3B834E5B" w14:textId="77777777" w:rsidR="008326F6" w:rsidRPr="004D6335" w:rsidRDefault="008326F6">
      <w:pPr>
        <w:pStyle w:val="berschrift1"/>
        <w:numPr>
          <w:ilvl w:val="0"/>
          <w:numId w:val="0"/>
        </w:numPr>
      </w:pPr>
      <w:bookmarkStart w:id="45" w:name="_Toc255828169"/>
      <w:bookmarkStart w:id="46" w:name="_Toc255828187"/>
      <w:r w:rsidRPr="004D6335">
        <w:lastRenderedPageBreak/>
        <w:t>Literatur</w:t>
      </w:r>
      <w:bookmarkEnd w:id="45"/>
      <w:bookmarkEnd w:id="46"/>
    </w:p>
    <w:p w14:paraId="3761BC0C" w14:textId="77777777" w:rsidR="008326F6" w:rsidRPr="004D6335" w:rsidRDefault="008326F6">
      <w:pPr>
        <w:ind w:left="567" w:right="566"/>
        <w:rPr>
          <w:i/>
          <w:color w:val="000000"/>
        </w:rPr>
      </w:pPr>
      <w:r w:rsidRPr="004D6335">
        <w:rPr>
          <w:b/>
          <w:i/>
          <w:color w:val="000000"/>
        </w:rPr>
        <w:t>[Generelle Hinweise]</w:t>
      </w:r>
    </w:p>
    <w:p w14:paraId="3B77DAAC" w14:textId="77777777" w:rsidR="008326F6" w:rsidRPr="004D6335" w:rsidRDefault="008326F6">
      <w:pPr>
        <w:ind w:left="567" w:right="566"/>
        <w:rPr>
          <w:i/>
          <w:color w:val="000000"/>
        </w:rPr>
      </w:pPr>
      <w:r w:rsidRPr="004D6335">
        <w:rPr>
          <w:i/>
          <w:color w:val="000000"/>
        </w:rPr>
        <w:t xml:space="preserve">Zu jeder Arbeit gehört ein Literaturverzeichnis, in dem alle im Text (aber auch </w:t>
      </w:r>
      <w:r w:rsidRPr="004D6335">
        <w:rPr>
          <w:b/>
          <w:i/>
          <w:color w:val="000000"/>
        </w:rPr>
        <w:t>nur</w:t>
      </w:r>
      <w:r w:rsidRPr="004D6335">
        <w:rPr>
          <w:i/>
          <w:color w:val="000000"/>
        </w:rPr>
        <w:t xml:space="preserve"> diese) zitierten Quellen in alphanumerischer Reihenfolge enthalten sind. Das Literaturverzeichnis steht am Ende eines Beitrags, wird nicht in die numerische Gliederung einbezogen und wird mit "Literatur" überschrieben.</w:t>
      </w:r>
    </w:p>
    <w:p w14:paraId="000CC8D0" w14:textId="77777777" w:rsidR="008326F6" w:rsidRPr="004D6335" w:rsidRDefault="008326F6" w:rsidP="00825597">
      <w:pPr>
        <w:ind w:left="567" w:right="566"/>
        <w:rPr>
          <w:i/>
          <w:color w:val="000000"/>
        </w:rPr>
      </w:pPr>
      <w:r w:rsidRPr="004D6335">
        <w:rPr>
          <w:b/>
          <w:i/>
          <w:color w:val="000000"/>
        </w:rPr>
        <w:t>[Literaturverzeichnis]</w:t>
      </w:r>
    </w:p>
    <w:p w14:paraId="05807C41" w14:textId="77777777" w:rsidR="008326F6" w:rsidRPr="004D6335" w:rsidRDefault="008326F6">
      <w:pPr>
        <w:ind w:left="567" w:right="566"/>
        <w:rPr>
          <w:i/>
          <w:color w:val="000000"/>
        </w:rPr>
      </w:pPr>
      <w:r w:rsidRPr="004D6335">
        <w:rPr>
          <w:i/>
          <w:color w:val="000000"/>
        </w:rPr>
        <w:t xml:space="preserve">Die bibliografischen Angaben werden nach folgendem Schema erfasst (Angaben in geschweiften Klammern können wegfallen; bei ausländischen Titeln werden Angaben wie "Hrsg." oder "S." in der deutschen Form verwendet): </w:t>
      </w:r>
    </w:p>
    <w:p w14:paraId="2D2B6EEE" w14:textId="77777777" w:rsidR="008326F6" w:rsidRPr="004D6335" w:rsidRDefault="008326F6">
      <w:pPr>
        <w:ind w:left="567" w:right="566"/>
        <w:rPr>
          <w:i/>
          <w:color w:val="000000"/>
        </w:rPr>
      </w:pPr>
      <w:r w:rsidRPr="004D6335">
        <w:rPr>
          <w:i/>
          <w:color w:val="000000"/>
        </w:rPr>
        <w:t>Autor(en) und Herausgeber:</w:t>
      </w:r>
    </w:p>
    <w:p w14:paraId="764B731F" w14:textId="77777777" w:rsidR="008326F6" w:rsidRPr="004D6335" w:rsidRDefault="008326F6">
      <w:pPr>
        <w:ind w:left="567" w:right="566"/>
        <w:rPr>
          <w:i/>
          <w:color w:val="000000"/>
        </w:rPr>
      </w:pPr>
      <w:r w:rsidRPr="004D6335">
        <w:rPr>
          <w:i/>
          <w:color w:val="000000"/>
        </w:rPr>
        <w:t>Alle Autoren bzw. Herausgeber sind zu nennen. Die Vornamen sollen – soweit bekannt – ausgeschrieben werden. Bei Quellen ohne Autorennamen wird die herausgebende Organisation oder – falls nicht vorhanden – die Abkürzung "o. V." verwendet. Autoren- und Herausgebernamen werden in kursiver Schrift gesetzt. Bei Herausgebern ist zusätzlich vor dem Doppelpunkt der Zusatz "(Hrsg.)" nicht-kursiv hinzuzufügen.</w:t>
      </w:r>
    </w:p>
    <w:p w14:paraId="478C7202" w14:textId="77777777" w:rsidR="008326F6" w:rsidRPr="004D6335" w:rsidRDefault="008326F6">
      <w:pPr>
        <w:ind w:left="567" w:right="566"/>
        <w:rPr>
          <w:i/>
          <w:color w:val="000000"/>
        </w:rPr>
      </w:pPr>
      <w:r w:rsidRPr="004D6335">
        <w:rPr>
          <w:i/>
          <w:color w:val="000000"/>
        </w:rPr>
        <w:t>Titel:</w:t>
      </w:r>
    </w:p>
    <w:p w14:paraId="71FE9968" w14:textId="77777777" w:rsidR="008326F6" w:rsidRPr="004D6335" w:rsidRDefault="008326F6">
      <w:pPr>
        <w:ind w:left="567" w:right="566"/>
        <w:rPr>
          <w:i/>
          <w:color w:val="000000"/>
        </w:rPr>
      </w:pPr>
      <w:r w:rsidRPr="004D6335">
        <w:rPr>
          <w:i/>
          <w:color w:val="000000"/>
        </w:rPr>
        <w:t>Ungekürzter Titel der Quelle, einschließlich Untertitel abgeschlossen durch einen Punkt.</w:t>
      </w:r>
    </w:p>
    <w:p w14:paraId="4F500D16" w14:textId="77777777" w:rsidR="008326F6" w:rsidRPr="004D6335" w:rsidRDefault="008326F6">
      <w:pPr>
        <w:ind w:left="567" w:right="566"/>
        <w:rPr>
          <w:i/>
          <w:color w:val="000000"/>
        </w:rPr>
      </w:pPr>
      <w:r w:rsidRPr="004D6335">
        <w:rPr>
          <w:i/>
          <w:color w:val="000000"/>
        </w:rPr>
        <w:t>Bei Büchern:</w:t>
      </w:r>
    </w:p>
    <w:p w14:paraId="4D12EAD2" w14:textId="77777777" w:rsidR="008326F6" w:rsidRPr="004D6335" w:rsidRDefault="008326F6" w:rsidP="00C47EB7">
      <w:pPr>
        <w:ind w:left="993" w:right="566"/>
        <w:rPr>
          <w:color w:val="000000"/>
        </w:rPr>
      </w:pPr>
      <w:r w:rsidRPr="004D6335">
        <w:rPr>
          <w:color w:val="000000"/>
        </w:rPr>
        <w:t>&lt;ZunameAutor1&gt;, &lt;VornameAutor1&gt;{; &lt;ZunameAutor2&gt;, &lt;VornameAutor2&gt;…}  (&lt;Jahr&gt;): &lt;Titel&gt;. {&lt;Auflage&gt; Aufl., }{&lt;Verlag&gt;, }&lt;Ort&gt;.</w:t>
      </w:r>
    </w:p>
    <w:p w14:paraId="69C74E5B" w14:textId="77777777" w:rsidR="008326F6" w:rsidRPr="004D6335" w:rsidRDefault="008326F6">
      <w:pPr>
        <w:ind w:left="567" w:right="566"/>
        <w:rPr>
          <w:i/>
          <w:color w:val="000000"/>
        </w:rPr>
      </w:pPr>
      <w:r w:rsidRPr="004D6335">
        <w:rPr>
          <w:i/>
          <w:color w:val="000000"/>
        </w:rPr>
        <w:t>Bei Aufsätzen in Sammelwerken:</w:t>
      </w:r>
    </w:p>
    <w:p w14:paraId="1E15F19F" w14:textId="77777777" w:rsidR="008326F6" w:rsidRPr="004D6335" w:rsidRDefault="008326F6" w:rsidP="00C47EB7">
      <w:pPr>
        <w:ind w:left="993" w:right="566"/>
        <w:rPr>
          <w:color w:val="000000"/>
        </w:rPr>
      </w:pPr>
      <w:r w:rsidRPr="004D6335">
        <w:rPr>
          <w:color w:val="000000"/>
        </w:rPr>
        <w:t>&lt;ZunameAutor1&gt;, &lt;VornameAutor1&gt;{; &lt;ZunameAutor2&gt;, &lt;VornameAutor2&gt;…} (&lt;Jahr&gt;): &lt;Titel&gt;. In: &lt;ZunameHerausgeber1&gt;, &lt;VornameHerausgeber2&gt;{; &lt;ZunameHerausgeber2&gt;, &lt;VornameHerausgeber2&gt;…} (Hrsg.): &lt;Titel des Sammelwerks&gt;. {&lt;Auflage&gt; Aufl., }{&lt;Verlag&gt;, }&lt;Ort&gt;, S. &lt;Seitenzahlen-von-bis&gt;.</w:t>
      </w:r>
    </w:p>
    <w:p w14:paraId="4AE31E34" w14:textId="77777777" w:rsidR="008326F6" w:rsidRPr="004D6335" w:rsidRDefault="008326F6">
      <w:pPr>
        <w:ind w:left="567" w:right="566"/>
        <w:rPr>
          <w:i/>
          <w:color w:val="000000"/>
        </w:rPr>
      </w:pPr>
      <w:r w:rsidRPr="004D6335">
        <w:rPr>
          <w:i/>
          <w:color w:val="000000"/>
        </w:rPr>
        <w:t>Bei Zeitschriftenaufsätzen:</w:t>
      </w:r>
    </w:p>
    <w:p w14:paraId="060A88A3" w14:textId="77777777" w:rsidR="008326F6" w:rsidRPr="004D6335" w:rsidRDefault="008326F6" w:rsidP="00C47EB7">
      <w:pPr>
        <w:ind w:left="993" w:right="566"/>
        <w:rPr>
          <w:color w:val="000000"/>
        </w:rPr>
      </w:pPr>
      <w:r w:rsidRPr="004D6335">
        <w:rPr>
          <w:color w:val="000000"/>
        </w:rPr>
        <w:t>&lt;ZunameAutor1&gt;, &lt;VornameAutor1&gt;{; &lt;ZunameAutor2&gt;, &lt;VornameAutor2&gt;…} (&lt;Jahr&gt;): &lt;Titel&gt;. In: &lt;Name der Zeitschrift&gt; &lt;Jahrgang&gt; (&lt;Ausgabe&gt;), S. &lt;Seitenzahlen-von-bis&gt;.</w:t>
      </w:r>
    </w:p>
    <w:p w14:paraId="5D287D3A" w14:textId="77777777" w:rsidR="008326F6" w:rsidRPr="004D6335" w:rsidRDefault="008326F6">
      <w:pPr>
        <w:ind w:left="567" w:right="566"/>
        <w:rPr>
          <w:i/>
          <w:color w:val="000000"/>
        </w:rPr>
      </w:pPr>
      <w:r w:rsidRPr="004D6335">
        <w:rPr>
          <w:i/>
          <w:color w:val="000000"/>
        </w:rPr>
        <w:t>Bei Konferenzbeiträgen:</w:t>
      </w:r>
    </w:p>
    <w:p w14:paraId="7558F3C2" w14:textId="77777777" w:rsidR="008326F6" w:rsidRPr="004D6335" w:rsidRDefault="008326F6" w:rsidP="00C47EB7">
      <w:pPr>
        <w:ind w:left="993" w:right="566"/>
        <w:rPr>
          <w:color w:val="000000"/>
        </w:rPr>
      </w:pPr>
      <w:r w:rsidRPr="004D6335">
        <w:rPr>
          <w:color w:val="000000"/>
        </w:rPr>
        <w:lastRenderedPageBreak/>
        <w:t>&lt;ZunameAutor1&gt;, &lt;VornameAutor1&gt;{; &lt;ZunameAutor2&gt;, &lt;VornameAutor2&gt;…} (&lt;Jahr&gt;): &lt;Titel&gt;. In: {&lt;ZunameHerausgeber1&gt;, &lt;VornameHerausgeber2&gt;; … (Hrsg.):} &lt;Titel der Konferenz&gt;. &lt;Ort der Veröffentlichung&gt;, S. &lt;Seitenzahlen-von-bis&gt;.</w:t>
      </w:r>
    </w:p>
    <w:p w14:paraId="708C4393" w14:textId="41F4E3BD" w:rsidR="008326F6" w:rsidRPr="004D6335" w:rsidRDefault="008326F6" w:rsidP="00963F43">
      <w:pPr>
        <w:ind w:left="567" w:right="566"/>
        <w:rPr>
          <w:i/>
          <w:color w:val="000000"/>
        </w:rPr>
      </w:pPr>
      <w:r w:rsidRPr="004D6335">
        <w:rPr>
          <w:i/>
          <w:color w:val="000000"/>
        </w:rPr>
        <w:t>Bei nicht publizierten Beiträgen (z.</w:t>
      </w:r>
      <w:r w:rsidR="001C5094">
        <w:rPr>
          <w:i/>
          <w:color w:val="000000"/>
        </w:rPr>
        <w:t xml:space="preserve"> </w:t>
      </w:r>
      <w:r w:rsidRPr="004D6335">
        <w:rPr>
          <w:i/>
          <w:color w:val="000000"/>
        </w:rPr>
        <w:t>B. Arbeitsberichte):</w:t>
      </w:r>
    </w:p>
    <w:p w14:paraId="50094009" w14:textId="77777777" w:rsidR="008326F6" w:rsidRPr="004D6335" w:rsidRDefault="008326F6" w:rsidP="00C47EB7">
      <w:pPr>
        <w:ind w:left="993" w:right="566"/>
        <w:rPr>
          <w:color w:val="000000"/>
        </w:rPr>
      </w:pPr>
      <w:r w:rsidRPr="004D6335">
        <w:rPr>
          <w:color w:val="000000"/>
        </w:rPr>
        <w:t>&lt;ZunameAutor1&gt;, &lt;VornameAutor1&gt;{; &lt;ZunameAutor2&gt;, &lt;VornameAutor2&gt;…} (&lt;Jahr&gt;): &lt;Titel&gt;. &lt;Bezeichnung der Beitragsart&gt;, &lt;Organisation&gt;, &lt;Ort&gt;.</w:t>
      </w:r>
    </w:p>
    <w:p w14:paraId="0DEA66D3" w14:textId="77777777" w:rsidR="008326F6" w:rsidRPr="004D6335" w:rsidRDefault="008326F6" w:rsidP="00963F43">
      <w:pPr>
        <w:ind w:left="567" w:right="566"/>
        <w:rPr>
          <w:i/>
          <w:color w:val="000000"/>
        </w:rPr>
      </w:pPr>
      <w:r w:rsidRPr="004D6335">
        <w:rPr>
          <w:i/>
          <w:color w:val="000000"/>
        </w:rPr>
        <w:t>Bei Online-Quellen:</w:t>
      </w:r>
    </w:p>
    <w:p w14:paraId="7477600D" w14:textId="77777777" w:rsidR="008326F6" w:rsidRPr="004D6335" w:rsidRDefault="008326F6" w:rsidP="00C47EB7">
      <w:pPr>
        <w:ind w:left="993" w:right="566"/>
        <w:rPr>
          <w:color w:val="000000"/>
        </w:rPr>
      </w:pPr>
      <w:r w:rsidRPr="004D6335">
        <w:rPr>
          <w:color w:val="000000"/>
        </w:rPr>
        <w:t>&lt;ZunameAutor1&gt;, &lt;VornameAutor1&gt;{; &lt;ZunameAutor2&gt;, &lt;VornameAutor2&gt;…} (&lt;Jahr&gt;): &lt;Titel&gt;. &lt;URL&gt;, Abruf am &lt;Datum JJJJ-MM-TT&gt;{ (&lt;Info&gt;)}.</w:t>
      </w:r>
    </w:p>
    <w:p w14:paraId="22ACC3CB" w14:textId="77777777" w:rsidR="008326F6" w:rsidRPr="004D6335" w:rsidRDefault="008326F6" w:rsidP="00B3649D">
      <w:pPr>
        <w:ind w:left="993" w:right="566"/>
        <w:rPr>
          <w:i/>
          <w:color w:val="000000"/>
        </w:rPr>
      </w:pPr>
      <w:r w:rsidRPr="004D6335">
        <w:rPr>
          <w:i/>
          <w:color w:val="000000"/>
        </w:rPr>
        <w:t>Zu &lt;URL&gt;:</w:t>
      </w:r>
    </w:p>
    <w:p w14:paraId="58DFF9F8" w14:textId="77777777" w:rsidR="008326F6" w:rsidRPr="004D6335" w:rsidRDefault="008326F6" w:rsidP="00B3649D">
      <w:pPr>
        <w:ind w:left="993" w:right="566"/>
        <w:rPr>
          <w:i/>
          <w:color w:val="000000"/>
        </w:rPr>
      </w:pPr>
      <w:r w:rsidRPr="004D6335">
        <w:rPr>
          <w:i/>
          <w:color w:val="000000"/>
        </w:rPr>
        <w:t>Vollständige WWW-Adresse incl. Angabe des Übertragungsprotokolls (meist http://) in Kleinbuchstaben (sofern Großschreibung für den Abruf nicht zwingend erforderlich ist). URLs werden nicht in Silbentrennung und Blocksatz einbezogen. Insbesondere sollen keine Trennstriche verwendet werden, sofern diese nicht Bestandteil der Adresse sind. Falls erforderlich, kann ein Zeilenumbruch (ohne Trennstrich) hinter den Adressbestandteilen Punkt ("."), Binde- ("-") oder Schrägstrich ("/") erfolgen.</w:t>
      </w:r>
    </w:p>
    <w:p w14:paraId="238573EA" w14:textId="77777777" w:rsidR="008326F6" w:rsidRPr="004D6335" w:rsidRDefault="008326F6" w:rsidP="00693629">
      <w:pPr>
        <w:ind w:left="993" w:right="566"/>
        <w:rPr>
          <w:i/>
          <w:color w:val="000000"/>
        </w:rPr>
      </w:pPr>
      <w:r w:rsidRPr="004D6335">
        <w:rPr>
          <w:i/>
          <w:color w:val="000000"/>
        </w:rPr>
        <w:t>Zu &lt;Info&gt;:</w:t>
      </w:r>
    </w:p>
    <w:p w14:paraId="51BCA329" w14:textId="70171A89" w:rsidR="008326F6" w:rsidRPr="004D6335" w:rsidRDefault="008326F6" w:rsidP="00693629">
      <w:pPr>
        <w:ind w:left="993" w:right="566"/>
        <w:rPr>
          <w:i/>
          <w:color w:val="000000"/>
        </w:rPr>
      </w:pPr>
      <w:r w:rsidRPr="004D6335">
        <w:rPr>
          <w:i/>
          <w:color w:val="000000"/>
        </w:rPr>
        <w:t>Falls erforderlich oder bekannt, sollen dem Leser besondere Hinweise zum Abruf gegeben werden, z.</w:t>
      </w:r>
      <w:r w:rsidR="001C5094">
        <w:rPr>
          <w:i/>
          <w:color w:val="000000"/>
        </w:rPr>
        <w:t xml:space="preserve"> </w:t>
      </w:r>
      <w:r w:rsidRPr="004D6335">
        <w:rPr>
          <w:i/>
          <w:color w:val="000000"/>
        </w:rPr>
        <w:t>B. "nur für geschlossene Benutzergruppe zugänglich", "Server nicht mehr existent", "Dokument auf dem Server nicht mehr verfügbar", "Abruf kostenpflichtig" o.ä.</w:t>
      </w:r>
    </w:p>
    <w:p w14:paraId="4CCC3CDA" w14:textId="77777777" w:rsidR="008326F6" w:rsidRPr="004D6335" w:rsidRDefault="008326F6" w:rsidP="00693629">
      <w:pPr>
        <w:ind w:left="993" w:right="566"/>
        <w:rPr>
          <w:i/>
          <w:color w:val="000000"/>
        </w:rPr>
      </w:pPr>
      <w:r w:rsidRPr="004D6335">
        <w:rPr>
          <w:i/>
          <w:color w:val="000000"/>
        </w:rPr>
        <w:t>Die Jahresangabe bezieht sich auf das Erscheinungsjahr der Quelle, sollte die Jahresangabe nicht feststellbar sein, werden die Jahresziffern durch "o. J." ersetzt.</w:t>
      </w:r>
    </w:p>
    <w:p w14:paraId="524752AF" w14:textId="77777777" w:rsidR="008326F6" w:rsidRPr="00927831" w:rsidRDefault="008326F6" w:rsidP="00825597">
      <w:pPr>
        <w:ind w:left="567" w:right="566"/>
        <w:rPr>
          <w:i/>
          <w:color w:val="000000"/>
          <w:lang w:val="en-GB"/>
        </w:rPr>
      </w:pPr>
      <w:r w:rsidRPr="00927831">
        <w:rPr>
          <w:b/>
          <w:i/>
          <w:color w:val="000000"/>
          <w:lang w:val="en-GB"/>
        </w:rPr>
        <w:t>[Literaturverzeichnis - Beispiele]</w:t>
      </w:r>
    </w:p>
    <w:p w14:paraId="153BD519" w14:textId="77777777" w:rsidR="008326F6" w:rsidRPr="00927831" w:rsidRDefault="008326F6" w:rsidP="00825597">
      <w:pPr>
        <w:ind w:left="567" w:right="566"/>
        <w:rPr>
          <w:i/>
          <w:color w:val="000000"/>
          <w:lang w:val="en-GB"/>
        </w:rPr>
      </w:pPr>
      <w:r w:rsidRPr="00927831">
        <w:rPr>
          <w:i/>
          <w:color w:val="000000"/>
          <w:lang w:val="en-GB"/>
        </w:rPr>
        <w:t>[Buch]</w:t>
      </w:r>
    </w:p>
    <w:p w14:paraId="336AEB89" w14:textId="77777777" w:rsidR="008326F6" w:rsidRPr="00F32EBF" w:rsidRDefault="008326F6" w:rsidP="00585DD5">
      <w:pPr>
        <w:ind w:left="993" w:right="566"/>
        <w:rPr>
          <w:i/>
          <w:color w:val="000000"/>
          <w:lang w:val="en-US"/>
        </w:rPr>
      </w:pPr>
      <w:r w:rsidRPr="004D6335">
        <w:rPr>
          <w:i/>
          <w:color w:val="000000"/>
          <w:lang w:val="en-GB"/>
        </w:rPr>
        <w:t>Ansoff, Harry Igor</w:t>
      </w:r>
      <w:r w:rsidRPr="004D6335">
        <w:rPr>
          <w:color w:val="000000"/>
          <w:lang w:val="en-GB"/>
        </w:rPr>
        <w:t xml:space="preserve"> (1988): The New Corporate Strategy. </w:t>
      </w:r>
      <w:r w:rsidRPr="00F41ACB">
        <w:rPr>
          <w:color w:val="000000"/>
          <w:lang w:val="en-US"/>
        </w:rPr>
        <w:t>Wiley, New York.</w:t>
      </w:r>
    </w:p>
    <w:p w14:paraId="27DABD3D" w14:textId="77777777" w:rsidR="008326F6" w:rsidRPr="004D6335" w:rsidRDefault="008326F6">
      <w:pPr>
        <w:ind w:left="567" w:right="566"/>
        <w:rPr>
          <w:i/>
          <w:color w:val="000000"/>
        </w:rPr>
      </w:pPr>
      <w:r w:rsidRPr="004D6335">
        <w:rPr>
          <w:i/>
          <w:color w:val="000000"/>
        </w:rPr>
        <w:t>[Sammelwerk]</w:t>
      </w:r>
    </w:p>
    <w:p w14:paraId="0D9A982B" w14:textId="77777777" w:rsidR="008326F6" w:rsidRPr="004D6335" w:rsidRDefault="008326F6" w:rsidP="00585DD5">
      <w:pPr>
        <w:ind w:left="993" w:right="566"/>
        <w:rPr>
          <w:color w:val="000000"/>
        </w:rPr>
      </w:pPr>
      <w:r w:rsidRPr="004D6335">
        <w:rPr>
          <w:i/>
          <w:color w:val="000000"/>
        </w:rPr>
        <w:t>Ansoff, Harry Igor</w:t>
      </w:r>
      <w:r w:rsidRPr="004D6335">
        <w:rPr>
          <w:color w:val="000000"/>
        </w:rPr>
        <w:t xml:space="preserve"> (1988): Mutmaßungen über die Zukunft des strategischen Managements. In: </w:t>
      </w:r>
      <w:r w:rsidRPr="004D6335">
        <w:rPr>
          <w:i/>
          <w:color w:val="000000"/>
        </w:rPr>
        <w:t>Henzler, H.</w:t>
      </w:r>
      <w:r w:rsidRPr="004D6335">
        <w:rPr>
          <w:color w:val="000000"/>
        </w:rPr>
        <w:t xml:space="preserve"> (Hrsg.): Handbuch Strategische Führung. Gabler, Wiesbaden, S. 829-833.</w:t>
      </w:r>
    </w:p>
    <w:p w14:paraId="7ECC5646" w14:textId="77777777" w:rsidR="008326F6" w:rsidRPr="004D6335" w:rsidRDefault="008326F6">
      <w:pPr>
        <w:ind w:left="567" w:right="566"/>
        <w:rPr>
          <w:i/>
          <w:color w:val="000000"/>
        </w:rPr>
      </w:pPr>
      <w:r w:rsidRPr="004D6335">
        <w:rPr>
          <w:i/>
          <w:color w:val="000000"/>
        </w:rPr>
        <w:t>[Zeitschrift]</w:t>
      </w:r>
    </w:p>
    <w:p w14:paraId="0016C587" w14:textId="77777777" w:rsidR="008326F6" w:rsidRPr="004D6335" w:rsidRDefault="008326F6" w:rsidP="00585DD5">
      <w:pPr>
        <w:ind w:left="993" w:right="566"/>
        <w:rPr>
          <w:color w:val="000000"/>
        </w:rPr>
      </w:pPr>
      <w:r w:rsidRPr="004D6335">
        <w:rPr>
          <w:i/>
          <w:color w:val="000000"/>
        </w:rPr>
        <w:lastRenderedPageBreak/>
        <w:t>Ferstl, Otto K.; Sinz, Elmar J.</w:t>
      </w:r>
      <w:r w:rsidRPr="004D6335">
        <w:rPr>
          <w:color w:val="000000"/>
        </w:rPr>
        <w:t xml:space="preserve"> (1991): Ein Vorgehensmodell zur Objektmodellierung betrieblicher Informationssysteme im Semantischen Objektmodell (SOM). In: WIRTSCHAFTSINFORMATIK 33 (6), S. 477-491.</w:t>
      </w:r>
    </w:p>
    <w:p w14:paraId="04A47688" w14:textId="77777777" w:rsidR="008326F6" w:rsidRPr="004D6335" w:rsidRDefault="008326F6">
      <w:pPr>
        <w:ind w:left="567" w:right="566"/>
        <w:rPr>
          <w:i/>
          <w:color w:val="000000"/>
        </w:rPr>
      </w:pPr>
      <w:r w:rsidRPr="004D6335">
        <w:rPr>
          <w:i/>
          <w:color w:val="000000"/>
        </w:rPr>
        <w:t>[Konferenzbeitrag]</w:t>
      </w:r>
    </w:p>
    <w:p w14:paraId="3463F283" w14:textId="77777777" w:rsidR="008326F6" w:rsidRPr="004D6335" w:rsidRDefault="008326F6" w:rsidP="00585DD5">
      <w:pPr>
        <w:ind w:left="993" w:right="566"/>
        <w:rPr>
          <w:color w:val="000000"/>
          <w:lang w:val="en-GB"/>
        </w:rPr>
      </w:pPr>
      <w:r w:rsidRPr="004D6335">
        <w:rPr>
          <w:i/>
          <w:color w:val="000000"/>
        </w:rPr>
        <w:t>Myaeng, Sung-Hyon; Jang, Don-Hyun; Kim, Mun-Seok; Zhoo, Zong-Cheol</w:t>
      </w:r>
      <w:r w:rsidRPr="004D6335">
        <w:rPr>
          <w:color w:val="000000"/>
        </w:rPr>
        <w:t xml:space="preserve"> (1998): A flexible model for retrieval of SGML documents. </w:t>
      </w:r>
      <w:r w:rsidRPr="004D6335">
        <w:rPr>
          <w:color w:val="000000"/>
          <w:lang w:val="en-GB"/>
        </w:rPr>
        <w:t>In: Proceedings of the 21st Annual International ACM SIGIR Conference on Research and Development in Information Retrieval. New York, S. 138-145.</w:t>
      </w:r>
    </w:p>
    <w:p w14:paraId="795B4813" w14:textId="77777777" w:rsidR="008326F6" w:rsidRPr="00153453" w:rsidRDefault="008326F6">
      <w:pPr>
        <w:ind w:left="567" w:right="566"/>
        <w:rPr>
          <w:i/>
          <w:color w:val="000000"/>
          <w:lang w:val="en-US"/>
        </w:rPr>
      </w:pPr>
      <w:r w:rsidRPr="00153453">
        <w:rPr>
          <w:i/>
          <w:color w:val="000000"/>
          <w:lang w:val="en-US"/>
        </w:rPr>
        <w:t>[nicht publizierter Beitrag]</w:t>
      </w:r>
    </w:p>
    <w:p w14:paraId="3DE8E947" w14:textId="77777777" w:rsidR="008326F6" w:rsidRPr="004D6335" w:rsidRDefault="008326F6" w:rsidP="00585DD5">
      <w:pPr>
        <w:ind w:left="993" w:right="566"/>
        <w:rPr>
          <w:i/>
          <w:color w:val="000000"/>
          <w:lang w:val="en-GB"/>
        </w:rPr>
      </w:pPr>
      <w:r w:rsidRPr="004D6335">
        <w:rPr>
          <w:i/>
          <w:color w:val="000000"/>
          <w:lang w:val="en-GB"/>
        </w:rPr>
        <w:t>Nandhakumar, Joe</w:t>
      </w:r>
      <w:r w:rsidRPr="004D6335">
        <w:rPr>
          <w:color w:val="000000"/>
          <w:lang w:val="en-GB"/>
        </w:rPr>
        <w:t xml:space="preserve"> (1993): The practice of executive information systems development: an in-depth case study. PhD Thesis, Department of Engineering, University of Cambridge.</w:t>
      </w:r>
    </w:p>
    <w:p w14:paraId="2B4A23AF" w14:textId="77777777" w:rsidR="008326F6" w:rsidRPr="004D6335" w:rsidRDefault="008326F6">
      <w:pPr>
        <w:ind w:left="567" w:right="566"/>
        <w:rPr>
          <w:i/>
          <w:color w:val="000000"/>
          <w:lang w:val="en-GB"/>
        </w:rPr>
      </w:pPr>
      <w:r w:rsidRPr="004D6335">
        <w:rPr>
          <w:i/>
          <w:color w:val="000000"/>
          <w:lang w:val="en-GB"/>
        </w:rPr>
        <w:t>[Online-Quellen]</w:t>
      </w:r>
    </w:p>
    <w:p w14:paraId="5647B0B6" w14:textId="77777777" w:rsidR="008326F6" w:rsidRPr="004D6335" w:rsidRDefault="008326F6" w:rsidP="00585DD5">
      <w:pPr>
        <w:ind w:left="993" w:right="566"/>
        <w:rPr>
          <w:color w:val="000000"/>
          <w:lang w:val="en-GB"/>
        </w:rPr>
      </w:pPr>
      <w:r w:rsidRPr="004D6335">
        <w:rPr>
          <w:i/>
          <w:color w:val="000000"/>
          <w:lang w:val="en-GB"/>
        </w:rPr>
        <w:t>North, Douglass Cecil</w:t>
      </w:r>
      <w:r w:rsidRPr="004D6335">
        <w:rPr>
          <w:color w:val="000000"/>
          <w:lang w:val="en-GB"/>
        </w:rPr>
        <w:t xml:space="preserve"> (o. J.): Institutions, Organizations and Market Competitions. ftp://wueconb.wustl.edu/econ-wp/eh/papers/9612/9612005.pdf, Abruf am 1998-04-20 (Dokument auf dem Server nicht mehr verfügbar).</w:t>
      </w:r>
    </w:p>
    <w:p w14:paraId="1753228B" w14:textId="77777777" w:rsidR="008326F6" w:rsidRDefault="008326F6" w:rsidP="00585DD5">
      <w:pPr>
        <w:ind w:left="993" w:right="566"/>
        <w:rPr>
          <w:color w:val="000000"/>
          <w:lang w:val="en-GB"/>
        </w:rPr>
      </w:pPr>
      <w:r w:rsidRPr="004D6335">
        <w:rPr>
          <w:i/>
          <w:color w:val="000000"/>
          <w:lang w:val="en-GB"/>
        </w:rPr>
        <w:t>Strassmann, Paul A.</w:t>
      </w:r>
      <w:r w:rsidRPr="004D6335">
        <w:rPr>
          <w:color w:val="000000"/>
          <w:lang w:val="en-GB"/>
        </w:rPr>
        <w:t xml:space="preserve"> (1996): The Value Of Computers, Information and Knowledge. http://www.strassmann.com/pubs/cik/cik-value.shtml, Abruf am 2007-01-20.</w:t>
      </w:r>
    </w:p>
    <w:p w14:paraId="6B60DB9A" w14:textId="77777777" w:rsidR="008326F6" w:rsidRPr="004D6335" w:rsidRDefault="008326F6" w:rsidP="00585DD5">
      <w:pPr>
        <w:ind w:left="993" w:right="566"/>
        <w:rPr>
          <w:color w:val="000000"/>
          <w:lang w:val="en-GB"/>
        </w:rPr>
      </w:pPr>
    </w:p>
    <w:p w14:paraId="7DD58A1E" w14:textId="77777777" w:rsidR="008326F6" w:rsidRPr="004D6335" w:rsidRDefault="008326F6" w:rsidP="00FE7EBC">
      <w:pPr>
        <w:rPr>
          <w:lang w:val="en-GB"/>
        </w:rPr>
        <w:sectPr w:rsidR="008326F6" w:rsidRPr="004D6335" w:rsidSect="001006C8">
          <w:headerReference w:type="even" r:id="rId19"/>
          <w:headerReference w:type="default" r:id="rId20"/>
          <w:headerReference w:type="first" r:id="rId21"/>
          <w:pgSz w:w="11906" w:h="16838" w:code="9"/>
          <w:pgMar w:top="1134" w:right="1134" w:bottom="1134" w:left="1418" w:header="851" w:footer="567" w:gutter="0"/>
          <w:cols w:space="720"/>
          <w:titlePg/>
        </w:sectPr>
      </w:pPr>
    </w:p>
    <w:p w14:paraId="0420A5C0" w14:textId="77777777" w:rsidR="008326F6" w:rsidRPr="004D6335" w:rsidRDefault="008326F6">
      <w:pPr>
        <w:rPr>
          <w:b/>
          <w:sz w:val="34"/>
        </w:rPr>
      </w:pPr>
      <w:r w:rsidRPr="004D6335">
        <w:rPr>
          <w:b/>
          <w:sz w:val="34"/>
        </w:rPr>
        <w:lastRenderedPageBreak/>
        <w:t>Weitere formale Hinweise:</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13D9C162" w14:textId="77777777">
        <w:trPr>
          <w:tblCellSpacing w:w="15" w:type="dxa"/>
        </w:trPr>
        <w:tc>
          <w:tcPr>
            <w:tcW w:w="4957" w:type="pct"/>
            <w:shd w:val="clear" w:color="auto" w:fill="C0C0C0"/>
            <w:vAlign w:val="center"/>
          </w:tcPr>
          <w:p w14:paraId="73836C2C" w14:textId="77777777" w:rsidR="008326F6" w:rsidRPr="004D6335" w:rsidRDefault="008326F6">
            <w:pPr>
              <w:pStyle w:val="Abbildungsverzeichnis"/>
            </w:pPr>
            <w:r w:rsidRPr="004D6335">
              <w:t>Formatierungsrichtlinien</w:t>
            </w:r>
          </w:p>
        </w:tc>
      </w:tr>
    </w:tbl>
    <w:p w14:paraId="23DC8792" w14:textId="77777777" w:rsidR="008326F6" w:rsidRPr="004D6335" w:rsidRDefault="008326F6">
      <w:pPr>
        <w:ind w:left="567" w:right="566"/>
        <w:rPr>
          <w:i/>
        </w:rPr>
      </w:pPr>
      <w:r w:rsidRPr="004D6335">
        <w:rPr>
          <w:i/>
        </w:rPr>
        <w:t>Um die Formatierungen auch in anderen Textverarbeitungsprogrammen anzuwenden, sind wesentliche hier genannt:</w:t>
      </w:r>
    </w:p>
    <w:p w14:paraId="5E49C401" w14:textId="228A18FE" w:rsidR="008326F6" w:rsidRPr="004D6335" w:rsidRDefault="008326F6">
      <w:pPr>
        <w:ind w:left="567" w:right="566"/>
        <w:rPr>
          <w:i/>
        </w:rPr>
      </w:pPr>
      <w:r w:rsidRPr="004D6335">
        <w:rPr>
          <w:b/>
          <w:i/>
        </w:rPr>
        <w:t>Format:</w:t>
      </w:r>
      <w:r w:rsidRPr="004D6335">
        <w:rPr>
          <w:i/>
        </w:rPr>
        <w:t xml:space="preserve"> DIN A 4 einseitig beschrieben; größeres Format (auffaltbare Seiten) nur für umfangreiche Tabellen und Grafiken.</w:t>
      </w:r>
      <w:r w:rsidRPr="004D6335">
        <w:rPr>
          <w:i/>
        </w:rPr>
        <w:tab/>
      </w:r>
      <w:r w:rsidRPr="004D6335">
        <w:rPr>
          <w:i/>
        </w:rPr>
        <w:br/>
      </w:r>
      <w:r w:rsidRPr="004D6335">
        <w:rPr>
          <w:b/>
          <w:i/>
        </w:rPr>
        <w:t>Allgemeine Schriftart:</w:t>
      </w:r>
      <w:r w:rsidRPr="004D6335">
        <w:rPr>
          <w:i/>
        </w:rPr>
        <w:t xml:space="preserve"> Times New Roman;</w:t>
      </w:r>
      <w:r w:rsidRPr="004D6335">
        <w:rPr>
          <w:i/>
        </w:rPr>
        <w:tab/>
      </w:r>
      <w:r w:rsidRPr="004D6335">
        <w:rPr>
          <w:i/>
        </w:rPr>
        <w:br/>
      </w:r>
      <w:r w:rsidRPr="004D6335">
        <w:rPr>
          <w:b/>
          <w:i/>
        </w:rPr>
        <w:t>Standardschrift:</w:t>
      </w:r>
      <w:r w:rsidRPr="004D6335">
        <w:rPr>
          <w:i/>
        </w:rPr>
        <w:t xml:space="preserve"> 12pt.; keine Einrückung; Ausrichtung Blocksatz; Zeilenabstand: Mehrfach 1,2; Abstand nach Absatz 6pt.; Absatzkontrolle</w:t>
      </w:r>
      <w:r w:rsidRPr="004D6335">
        <w:rPr>
          <w:i/>
        </w:rPr>
        <w:tab/>
      </w:r>
      <w:r w:rsidRPr="004D6335">
        <w:rPr>
          <w:i/>
        </w:rPr>
        <w:br/>
      </w:r>
      <w:r w:rsidRPr="004D6335">
        <w:rPr>
          <w:b/>
          <w:i/>
        </w:rPr>
        <w:t>Überschrift 1. Ebene:</w:t>
      </w:r>
      <w:r w:rsidRPr="004D6335">
        <w:rPr>
          <w:i/>
        </w:rPr>
        <w:t xml:space="preserve"> 19pt.; Fettdruck; Abstand vor und nach der Überschrift 12pt.</w:t>
      </w:r>
      <w:r w:rsidRPr="004D6335">
        <w:rPr>
          <w:i/>
        </w:rPr>
        <w:tab/>
      </w:r>
      <w:r w:rsidRPr="004D6335">
        <w:rPr>
          <w:i/>
        </w:rPr>
        <w:br/>
      </w:r>
      <w:r w:rsidRPr="004D6335">
        <w:rPr>
          <w:b/>
          <w:i/>
        </w:rPr>
        <w:t xml:space="preserve">Überschrift 2. Ebene: </w:t>
      </w:r>
      <w:r w:rsidRPr="004D6335">
        <w:rPr>
          <w:i/>
        </w:rPr>
        <w:t>gleich wie 1. Ebene nur 17pt. (jede folgende Ebene nur 2pt. weniger)</w:t>
      </w:r>
      <w:r w:rsidRPr="004D6335">
        <w:rPr>
          <w:i/>
        </w:rPr>
        <w:tab/>
      </w:r>
      <w:r w:rsidRPr="004D6335">
        <w:rPr>
          <w:i/>
        </w:rPr>
        <w:br/>
      </w:r>
      <w:r w:rsidRPr="004D6335">
        <w:rPr>
          <w:b/>
          <w:i/>
        </w:rPr>
        <w:t>Seiteneinrichtung:</w:t>
      </w:r>
      <w:r w:rsidRPr="004D6335">
        <w:rPr>
          <w:i/>
        </w:rPr>
        <w:t xml:space="preserve"> Abstand oben und unten 2 cm; links </w:t>
      </w:r>
      <w:r w:rsidR="00153453">
        <w:rPr>
          <w:i/>
        </w:rPr>
        <w:t>2,5</w:t>
      </w:r>
      <w:r w:rsidRPr="004D6335">
        <w:rPr>
          <w:i/>
        </w:rPr>
        <w:t xml:space="preserve"> cm; rechts 2 cm; Abstand vom Seitenrand: Kopfzeile 1,5 cm; Fußzeile 1 cm;</w:t>
      </w:r>
      <w:r w:rsidRPr="004D6335">
        <w:rPr>
          <w:i/>
        </w:rPr>
        <w:tab/>
      </w:r>
      <w:r w:rsidRPr="004D6335">
        <w:rPr>
          <w:i/>
        </w:rPr>
        <w:br/>
        <w:t>Automatische Silbentrennung ist zwar voreingestellt, jedoch ist die Trennung jeweilig vom Autor zu überprüfen</w:t>
      </w:r>
      <w:r w:rsidRPr="004D6335">
        <w:rPr>
          <w:i/>
        </w:rPr>
        <w:tab/>
      </w:r>
      <w:r w:rsidRPr="004D6335">
        <w:rPr>
          <w:i/>
        </w:rPr>
        <w:br/>
      </w:r>
      <w:r w:rsidRPr="004D6335">
        <w:rPr>
          <w:b/>
          <w:i/>
        </w:rPr>
        <w:t>Beschriftung unter Tabellen und Grafiken:</w:t>
      </w:r>
      <w:r w:rsidRPr="004D6335">
        <w:rPr>
          <w:i/>
        </w:rPr>
        <w:t xml:space="preserve"> 1</w:t>
      </w:r>
      <w:r w:rsidR="00DC57F2">
        <w:rPr>
          <w:i/>
        </w:rPr>
        <w:t>2</w:t>
      </w:r>
      <w:r w:rsidRPr="004D6335">
        <w:rPr>
          <w:i/>
        </w:rPr>
        <w:t>pt. und kursiv</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17D6B045" w14:textId="77777777">
        <w:trPr>
          <w:tblCellSpacing w:w="15" w:type="dxa"/>
        </w:trPr>
        <w:tc>
          <w:tcPr>
            <w:tcW w:w="4957" w:type="pct"/>
            <w:shd w:val="clear" w:color="auto" w:fill="C0C0C0"/>
            <w:vAlign w:val="center"/>
          </w:tcPr>
          <w:p w14:paraId="4EF13DA5" w14:textId="77777777" w:rsidR="008326F6" w:rsidRPr="004D6335" w:rsidRDefault="008326F6">
            <w:r w:rsidRPr="004D6335">
              <w:t xml:space="preserve">Formulierung, Aufbau und Inhalt </w:t>
            </w:r>
          </w:p>
        </w:tc>
      </w:tr>
    </w:tbl>
    <w:p w14:paraId="22350BED" w14:textId="77777777" w:rsidR="008326F6" w:rsidRPr="004D6335" w:rsidRDefault="008326F6" w:rsidP="004B364C">
      <w:pPr>
        <w:ind w:left="567" w:right="566"/>
        <w:rPr>
          <w:i/>
        </w:rPr>
      </w:pPr>
      <w:r w:rsidRPr="004D6335">
        <w:rPr>
          <w:i/>
        </w:rPr>
        <w:t>Die Verwendung der „Ich-Form“ und „Wir-Form“ ist zu vermeiden. Vielmehr sollte die „man-Form“ und die passive Form Verwendung finden. In Einzelfällen können persönliche Bezüge wie z.</w:t>
      </w:r>
      <w:r>
        <w:rPr>
          <w:i/>
        </w:rPr>
        <w:t> </w:t>
      </w:r>
      <w:r w:rsidRPr="004D6335">
        <w:rPr>
          <w:i/>
        </w:rPr>
        <w:t>B. „m.</w:t>
      </w:r>
      <w:r>
        <w:rPr>
          <w:i/>
        </w:rPr>
        <w:t> </w:t>
      </w:r>
      <w:r w:rsidRPr="004D6335">
        <w:rPr>
          <w:i/>
        </w:rPr>
        <w:t>E.“ (meines Erachtens) oder die Bezugnahme auf „den Verfasser“ angebracht sein.</w:t>
      </w:r>
    </w:p>
    <w:p w14:paraId="68175A2A" w14:textId="77777777" w:rsidR="008326F6" w:rsidRPr="004D6335" w:rsidRDefault="008326F6" w:rsidP="004B364C">
      <w:pPr>
        <w:ind w:left="567" w:right="566"/>
        <w:rPr>
          <w:i/>
        </w:rPr>
      </w:pPr>
      <w:r w:rsidRPr="004D6335">
        <w:rPr>
          <w:i/>
        </w:rPr>
        <w:t>Die Kennzeichnung von Erläuterungen in Zitaten durch den Bearbeiter erfolgt mit dem Hinweis „Anm. d. Verf.“ und bildet hier die Ausnahme.</w:t>
      </w:r>
    </w:p>
    <w:p w14:paraId="62EAD9A5" w14:textId="77777777" w:rsidR="008326F6" w:rsidRPr="004D6335" w:rsidRDefault="008326F6" w:rsidP="004B364C">
      <w:pPr>
        <w:ind w:left="567" w:right="566"/>
        <w:rPr>
          <w:i/>
        </w:rPr>
      </w:pPr>
      <w:r w:rsidRPr="004D6335">
        <w:rPr>
          <w:i/>
        </w:rPr>
        <w:t>Grundsätzlich sind einfache kurze Sätze langen verschachtelten vorzuziehen, da sie häufig der Klarheit der Ausführungen dienlicher sind und den Lesefluss nicht hemmen.</w:t>
      </w:r>
    </w:p>
    <w:p w14:paraId="66AC675B" w14:textId="77777777" w:rsidR="008326F6" w:rsidRPr="004D6335" w:rsidRDefault="008326F6" w:rsidP="004B364C">
      <w:pPr>
        <w:ind w:left="567" w:right="566"/>
        <w:rPr>
          <w:i/>
        </w:rPr>
      </w:pPr>
      <w:r w:rsidRPr="004D6335">
        <w:rPr>
          <w:i/>
        </w:rPr>
        <w:t>Die Verwendung überschwänglicher, überspitzter, salopper Formulierungen ist nicht empfehlenswert, da sie vielfach die Klarheit und Genauigkeit der getroffenen Aussage beeinträchtigen.</w:t>
      </w:r>
    </w:p>
    <w:p w14:paraId="7F05F4C8" w14:textId="77777777" w:rsidR="008326F6" w:rsidRPr="004D6335" w:rsidRDefault="008326F6" w:rsidP="004B364C">
      <w:pPr>
        <w:ind w:left="567" w:right="566"/>
        <w:rPr>
          <w:i/>
        </w:rPr>
      </w:pPr>
      <w:r w:rsidRPr="004D6335">
        <w:rPr>
          <w:i/>
        </w:rPr>
        <w:t>Wenn im Text Begriffe aufgezählt werden, die im Folgenden erläutert werden, ist auf die gleiche Reihenfolge und auf die Vollständigkeit der Erläuterung zu achten.</w:t>
      </w:r>
    </w:p>
    <w:p w14:paraId="228C9DFC" w14:textId="77777777" w:rsidR="008326F6" w:rsidRPr="004D6335" w:rsidRDefault="008326F6" w:rsidP="004B364C">
      <w:pPr>
        <w:ind w:left="567" w:right="566"/>
        <w:rPr>
          <w:i/>
        </w:rPr>
      </w:pPr>
      <w:r w:rsidRPr="004D6335">
        <w:rPr>
          <w:i/>
        </w:rPr>
        <w:t>Die Überschriften müssen den Inhalt des betreffenden Textabschnitts widerspiegeln. Die Gesamtheit der Überschriften muss einen klaren Überblick über den Aufbau der Arbeit vermitteln. Ganze Sätze als Überschriften sind auf jeden Fall zu vermeiden. Hauptüberschriften dürfen keine identische oder fast identische Wiederholung des Themas der Arbeit, Unterüberschriften keine Wiederholung von Hauptüberschriften enthalten.</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105415B6" w14:textId="77777777">
        <w:trPr>
          <w:tblCellSpacing w:w="15" w:type="dxa"/>
        </w:trPr>
        <w:tc>
          <w:tcPr>
            <w:tcW w:w="4957" w:type="pct"/>
            <w:shd w:val="clear" w:color="auto" w:fill="C0C0C0"/>
            <w:vAlign w:val="center"/>
          </w:tcPr>
          <w:p w14:paraId="079593CF" w14:textId="77777777" w:rsidR="008326F6" w:rsidRPr="004D6335" w:rsidRDefault="008326F6">
            <w:r w:rsidRPr="004D6335">
              <w:lastRenderedPageBreak/>
              <w:t xml:space="preserve">Gliederungspunkte </w:t>
            </w:r>
          </w:p>
        </w:tc>
      </w:tr>
    </w:tbl>
    <w:p w14:paraId="04D1B2B9" w14:textId="77777777" w:rsidR="008326F6" w:rsidRPr="004D6335" w:rsidRDefault="008326F6">
      <w:pPr>
        <w:ind w:left="567" w:right="566"/>
        <w:rPr>
          <w:i/>
        </w:rPr>
      </w:pPr>
      <w:r w:rsidRPr="004D6335">
        <w:rPr>
          <w:i/>
        </w:rPr>
        <w:t>Es darf zu keinem Gliederungspunkt lediglich ein Unterpunkt existieren. Des Weiteren muss nach jedem Gliederungspunkt auch Text stehen. Vor allem ist hier die Gliederung in Unterkapitel jeweilig (kurz) zu beschreiben und zu begründen. Dies bedeutet, dass zwischen einem Gliederungspunkt und einem ihm untergeordneten Punkt kurze überleitende oder vorstrukturierte Ausführungen einzubringen sind.</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61825702" w14:textId="77777777">
        <w:trPr>
          <w:tblCellSpacing w:w="15" w:type="dxa"/>
        </w:trPr>
        <w:tc>
          <w:tcPr>
            <w:tcW w:w="4957" w:type="pct"/>
            <w:shd w:val="clear" w:color="auto" w:fill="C0C0C0"/>
            <w:vAlign w:val="center"/>
          </w:tcPr>
          <w:p w14:paraId="7BC2213F" w14:textId="77777777" w:rsidR="008326F6" w:rsidRPr="004D6335" w:rsidRDefault="008326F6">
            <w:r w:rsidRPr="004D6335">
              <w:t xml:space="preserve">Einbindung von Tabellen und Grafiken </w:t>
            </w:r>
          </w:p>
        </w:tc>
      </w:tr>
    </w:tbl>
    <w:p w14:paraId="6050E1EF" w14:textId="77777777" w:rsidR="008326F6" w:rsidRPr="004D6335" w:rsidRDefault="008326F6">
      <w:pPr>
        <w:ind w:left="567" w:right="566"/>
        <w:rPr>
          <w:i/>
        </w:rPr>
      </w:pPr>
      <w:r w:rsidRPr="004D6335">
        <w:rPr>
          <w:i/>
        </w:rPr>
        <w:t xml:space="preserve">Bei Grafiken ist darauf zu achten, dass sie in einem leserlichen </w:t>
      </w:r>
      <w:r>
        <w:rPr>
          <w:i/>
        </w:rPr>
        <w:t xml:space="preserve">Farb- oder </w:t>
      </w:r>
      <w:r w:rsidRPr="004D6335">
        <w:rPr>
          <w:i/>
        </w:rPr>
        <w:t>Graustufen-Modus dargestellt werden. Stellen Sie daher sicher, dass Ihre Grafiken hinreichend Kontrast besitzen. Bei Balkendiagrammen, Tortengrafiken u. ä. sollte bspw. darauf geachtet werden, dass sich die verwendeten Graustufen bzw. Schraffuren ausreichend voneinander abheben. Größere Grafiken oder tabellarische Aufstellungen sind ggf. im Anhang einzufügen.</w:t>
      </w:r>
    </w:p>
    <w:p w14:paraId="19F8717B" w14:textId="77777777" w:rsidR="008326F6" w:rsidRPr="004D6335" w:rsidRDefault="008326F6">
      <w:pPr>
        <w:ind w:left="567" w:right="566"/>
        <w:rPr>
          <w:i/>
        </w:rPr>
      </w:pPr>
      <w:r w:rsidRPr="004D6335">
        <w:rPr>
          <w:i/>
        </w:rPr>
        <w:t>Abbildungs- und Tabellenunterschriften haben stets folgende Form: "Bild" bzw. "Tabelle", &lt;Kapitelnummer&gt;-&lt;laufende Nummer&gt; und kurze Beschreibung. Die laufende Nummer beginnt in jedem Kapitel bei eins. "Bild" oder "Tabelle" sowie die Nr.-Angaben stehen dabei fett, die Beschreibung jedoch nicht. Alle Teile sind kursiv. Es wird kein Doppelpunkt verwendet.</w:t>
      </w:r>
    </w:p>
    <w:p w14:paraId="6B26457C" w14:textId="77777777" w:rsidR="008326F6" w:rsidRPr="004D6335" w:rsidRDefault="008326F6">
      <w:pPr>
        <w:ind w:left="567" w:right="566"/>
        <w:rPr>
          <w:i/>
        </w:rPr>
      </w:pPr>
      <w:r w:rsidRPr="004D6335">
        <w:rPr>
          <w:i/>
        </w:rPr>
        <w:t>Für Beispiele siehe Kapitel 3</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022F1C7D" w14:textId="77777777" w:rsidTr="00DD6006">
        <w:trPr>
          <w:tblCellSpacing w:w="15" w:type="dxa"/>
        </w:trPr>
        <w:tc>
          <w:tcPr>
            <w:tcW w:w="4956" w:type="pct"/>
            <w:shd w:val="clear" w:color="auto" w:fill="C0C0C0"/>
            <w:vAlign w:val="center"/>
          </w:tcPr>
          <w:p w14:paraId="3644A307" w14:textId="77777777" w:rsidR="008326F6" w:rsidRPr="004D6335" w:rsidRDefault="008326F6">
            <w:bookmarkStart w:id="47" w:name="Quellenverweise"/>
            <w:r w:rsidRPr="004D6335">
              <w:t xml:space="preserve">Quellenverweise </w:t>
            </w:r>
            <w:bookmarkEnd w:id="47"/>
          </w:p>
        </w:tc>
      </w:tr>
    </w:tbl>
    <w:p w14:paraId="64648BD3" w14:textId="77777777" w:rsidR="008326F6" w:rsidRPr="004D6335" w:rsidRDefault="008326F6" w:rsidP="00DD6006">
      <w:pPr>
        <w:ind w:left="567" w:right="566"/>
        <w:rPr>
          <w:i/>
          <w:color w:val="000000"/>
        </w:rPr>
      </w:pPr>
      <w:r w:rsidRPr="004D6335">
        <w:rPr>
          <w:i/>
          <w:color w:val="000000"/>
        </w:rPr>
        <w:t>Verweise auf die im Literaturverzeichnis enthaltenen Quellen im Fließtext werden in der Form &lt;Zuname des</w:t>
      </w:r>
      <w:r>
        <w:rPr>
          <w:i/>
          <w:color w:val="000000"/>
        </w:rPr>
        <w:t xml:space="preserve"> Autors&gt; (&lt;Jahr&gt;, S. &lt;Seitenzah</w:t>
      </w:r>
      <w:r w:rsidRPr="004D6335">
        <w:rPr>
          <w:i/>
          <w:color w:val="000000"/>
        </w:rPr>
        <w:t>l</w:t>
      </w:r>
      <w:r>
        <w:rPr>
          <w:i/>
          <w:color w:val="000000"/>
        </w:rPr>
        <w:t>e</w:t>
      </w:r>
      <w:r w:rsidRPr="004D6335">
        <w:rPr>
          <w:i/>
          <w:color w:val="000000"/>
        </w:rPr>
        <w:t xml:space="preserve">n-von-bis&gt;) angegeben. Auf die Angabe von Seitenzahlen ist zu achten. Nicht in den Fließtext eingebundene Verweise sollen der Form (&lt;Zuname des Autors&gt; &lt;Jahr&gt;, S. &lt;Seitenzahlen-von-bis&gt;) entsprechen. Zwei Autoren werden mit einem "und" verbunden. Mehr als zwei Autoren werden mit "et al." abgekürzt. Bei Quellen, die nach diesen Regeln gleich zitiert würden, wird ein Kleinbuchstabe an die Jahreszahl angehängt. </w:t>
      </w:r>
    </w:p>
    <w:p w14:paraId="00550223" w14:textId="77777777" w:rsidR="008326F6" w:rsidRPr="004D6335" w:rsidRDefault="008326F6" w:rsidP="00DD6006">
      <w:pPr>
        <w:ind w:left="567" w:right="566"/>
        <w:rPr>
          <w:i/>
          <w:color w:val="000000"/>
        </w:rPr>
      </w:pPr>
      <w:r w:rsidRPr="004D6335">
        <w:rPr>
          <w:i/>
          <w:color w:val="000000"/>
        </w:rPr>
        <w:t>Mehrere Quellen werden jeweils durch Semikolon abgetrennt und in der Regel in alphabetischer Reihenfolge innerhalb der Klammern aufgelistet.</w:t>
      </w:r>
    </w:p>
    <w:p w14:paraId="583FB315" w14:textId="77777777" w:rsidR="008326F6" w:rsidRPr="004D6335" w:rsidRDefault="008326F6" w:rsidP="00DD6006">
      <w:pPr>
        <w:ind w:left="567" w:right="566"/>
        <w:rPr>
          <w:i/>
          <w:color w:val="000000"/>
        </w:rPr>
      </w:pPr>
      <w:r w:rsidRPr="004D6335">
        <w:rPr>
          <w:i/>
          <w:color w:val="000000"/>
        </w:rPr>
        <w:t>Auf Zusätze wie "vgl." soll verzichtet werden; wörtliche Zitate erkennt man an der Verwendung von Anführungszeichen im Text.</w:t>
      </w:r>
    </w:p>
    <w:p w14:paraId="1EC61994" w14:textId="77777777" w:rsidR="008326F6" w:rsidRPr="004D6335" w:rsidRDefault="008326F6" w:rsidP="00DD6006">
      <w:pPr>
        <w:ind w:left="567" w:right="566"/>
        <w:rPr>
          <w:i/>
          <w:color w:val="000000"/>
        </w:rPr>
      </w:pPr>
      <w:r w:rsidRPr="004D6335">
        <w:rPr>
          <w:i/>
          <w:color w:val="000000"/>
        </w:rPr>
        <w:t>Beispiele:</w:t>
      </w:r>
    </w:p>
    <w:p w14:paraId="30D008AD" w14:textId="77777777" w:rsidR="008326F6" w:rsidRPr="004D6335" w:rsidRDefault="008326F6" w:rsidP="00DD6006">
      <w:pPr>
        <w:ind w:left="567" w:right="566"/>
        <w:rPr>
          <w:i/>
          <w:color w:val="000000"/>
        </w:rPr>
      </w:pPr>
      <w:r w:rsidRPr="004D6335">
        <w:rPr>
          <w:i/>
          <w:color w:val="000000"/>
        </w:rPr>
        <w:t>Eine Quelle im Text:</w:t>
      </w:r>
    </w:p>
    <w:p w14:paraId="37E99A62" w14:textId="77777777" w:rsidR="008326F6" w:rsidRPr="004D6335" w:rsidRDefault="008326F6" w:rsidP="00DD6006">
      <w:pPr>
        <w:ind w:left="993" w:right="566"/>
        <w:rPr>
          <w:color w:val="000000"/>
        </w:rPr>
      </w:pPr>
      <w:r w:rsidRPr="004D6335">
        <w:rPr>
          <w:color w:val="000000"/>
        </w:rPr>
        <w:t>Jensen und Meckling (1976, S. 123) behaupten, dass …</w:t>
      </w:r>
    </w:p>
    <w:p w14:paraId="17D46AA9" w14:textId="77777777" w:rsidR="008326F6" w:rsidRPr="004D6335" w:rsidRDefault="008326F6" w:rsidP="00DD6006">
      <w:pPr>
        <w:ind w:left="567" w:right="566"/>
        <w:rPr>
          <w:i/>
          <w:color w:val="000000"/>
        </w:rPr>
      </w:pPr>
      <w:r w:rsidRPr="004D6335">
        <w:rPr>
          <w:i/>
          <w:color w:val="000000"/>
        </w:rPr>
        <w:t>Eine Quelle nicht im Text:</w:t>
      </w:r>
    </w:p>
    <w:p w14:paraId="4B0C8CB1" w14:textId="77777777" w:rsidR="008326F6" w:rsidRPr="004D6335" w:rsidRDefault="008326F6" w:rsidP="00DD6006">
      <w:pPr>
        <w:ind w:left="993" w:right="566"/>
        <w:rPr>
          <w:color w:val="000000"/>
        </w:rPr>
      </w:pPr>
      <w:r w:rsidRPr="004D6335">
        <w:rPr>
          <w:color w:val="000000"/>
        </w:rPr>
        <w:t>… (Ansoff 1988, S. 829-833)</w:t>
      </w:r>
    </w:p>
    <w:p w14:paraId="3B7E3E17" w14:textId="77777777" w:rsidR="008326F6" w:rsidRPr="004D6335" w:rsidRDefault="008326F6" w:rsidP="00DD6006">
      <w:pPr>
        <w:ind w:left="567" w:right="566"/>
        <w:rPr>
          <w:i/>
          <w:color w:val="000000"/>
        </w:rPr>
      </w:pPr>
      <w:r w:rsidRPr="004D6335">
        <w:rPr>
          <w:i/>
          <w:color w:val="000000"/>
        </w:rPr>
        <w:t>Zwei Quellen, nicht im Text:</w:t>
      </w:r>
    </w:p>
    <w:p w14:paraId="7520BF62" w14:textId="77777777" w:rsidR="008326F6" w:rsidRPr="004D6335" w:rsidRDefault="008326F6" w:rsidP="00DD6006">
      <w:pPr>
        <w:ind w:left="993" w:right="566"/>
        <w:rPr>
          <w:color w:val="000000"/>
          <w:lang w:val="nb-NO"/>
        </w:rPr>
      </w:pPr>
      <w:r w:rsidRPr="004D6335">
        <w:rPr>
          <w:color w:val="000000"/>
          <w:lang w:val="nb-NO"/>
        </w:rPr>
        <w:lastRenderedPageBreak/>
        <w:t>… (Ferstl und Sinz 1991, S. 479; Myaeng et al. 1998, S. 138-145)</w:t>
      </w:r>
    </w:p>
    <w:p w14:paraId="045B1A4D" w14:textId="77777777" w:rsidR="008326F6" w:rsidRPr="004D6335" w:rsidRDefault="008326F6" w:rsidP="00DD6006">
      <w:pPr>
        <w:ind w:left="567" w:right="566"/>
        <w:rPr>
          <w:i/>
          <w:color w:val="000000"/>
        </w:rPr>
      </w:pPr>
      <w:r w:rsidRPr="004D6335">
        <w:rPr>
          <w:i/>
          <w:color w:val="000000"/>
        </w:rPr>
        <w:t>Quellen ohne Autorennamen:</w:t>
      </w:r>
    </w:p>
    <w:p w14:paraId="360CADA7" w14:textId="77777777" w:rsidR="008326F6" w:rsidRPr="004D6335" w:rsidRDefault="008326F6" w:rsidP="00DD6006">
      <w:pPr>
        <w:ind w:left="993" w:right="566"/>
        <w:rPr>
          <w:color w:val="000000"/>
          <w:lang w:val="nb-NO"/>
        </w:rPr>
      </w:pPr>
      <w:r w:rsidRPr="004D6335">
        <w:rPr>
          <w:color w:val="000000"/>
        </w:rPr>
        <w:t xml:space="preserve">… </w:t>
      </w:r>
      <w:r w:rsidRPr="004D6335">
        <w:rPr>
          <w:color w:val="000000"/>
          <w:lang w:val="nb-NO"/>
        </w:rPr>
        <w:t>(BITKOM 2006, S. 1; o. V. 2007, S. 17)</w:t>
      </w:r>
    </w:p>
    <w:p w14:paraId="1F6EA38E" w14:textId="77777777" w:rsidR="008326F6" w:rsidRPr="004D6335" w:rsidRDefault="008326F6" w:rsidP="004B364C">
      <w:pPr>
        <w:ind w:left="567" w:right="566"/>
        <w:rPr>
          <w:i/>
        </w:rPr>
      </w:pPr>
      <w:r w:rsidRPr="004D6335">
        <w:rPr>
          <w:i/>
        </w:rPr>
        <w:t>Jede von anderen Autoren wörtlich in die Arbeit übernommene Textstelle sowie jede sich an die Gedankengänge anderer Autoren anlehnende Stelle der Arbeit ist durch genaue Quellenangaben zu belegen. Bei Zuwiderhandlung (Plagiat) ist damit zu rechnen, dass die Arbeit mit „nicht ausreichend“ bewertet wird. Lediglich Ausführungen, die zum gesicherten Bestand der Allgemeinbildung der betreffenden Fachausbildung gehören, brauchen nicht durch eine entsprechende Quellenangabe belegt zu werden. Sowohl wörtliche als auch sinngemäße Zitate sind grundsätzlich der Originalquelle zu entnehmen.</w:t>
      </w:r>
    </w:p>
    <w:p w14:paraId="728547CA" w14:textId="77777777" w:rsidR="008326F6" w:rsidRPr="004D6335" w:rsidRDefault="008326F6" w:rsidP="004B364C">
      <w:pPr>
        <w:ind w:left="567" w:right="566"/>
        <w:rPr>
          <w:i/>
        </w:rPr>
      </w:pPr>
      <w:r w:rsidRPr="004D6335">
        <w:rPr>
          <w:i/>
        </w:rPr>
        <w:t>Alle Zitate sind sorgfältig mit den Originalquellen zu vergleichen. Zitate sind so vorzunehmen, dass sie durch die Entnahme aus dem in der Originalquelle bestehenden und durch die Einfügung in dem vom Zitierenden geschaffenen Zusammenhang keinen anderen Sinn erhalten.</w:t>
      </w:r>
    </w:p>
    <w:p w14:paraId="7E1FFBFA" w14:textId="77777777" w:rsidR="008326F6" w:rsidRPr="004D6335" w:rsidRDefault="008326F6" w:rsidP="004B364C">
      <w:pPr>
        <w:ind w:left="567" w:right="566"/>
        <w:rPr>
          <w:i/>
        </w:rPr>
      </w:pPr>
      <w:r w:rsidRPr="004D6335">
        <w:rPr>
          <w:i/>
        </w:rPr>
        <w:t>Wird im Text von herrschender Literaturmeinung gesprochen, so sind in der Fußnote dementsprechend auch mehrere Literaturquellen anzugeben.</w:t>
      </w:r>
    </w:p>
    <w:p w14:paraId="2C129FBB" w14:textId="77777777" w:rsidR="008326F6" w:rsidRPr="004D6335" w:rsidRDefault="008326F6" w:rsidP="004B364C">
      <w:pPr>
        <w:ind w:left="567" w:right="566"/>
        <w:rPr>
          <w:i/>
        </w:rPr>
      </w:pPr>
      <w:r w:rsidRPr="004D6335">
        <w:rPr>
          <w:i/>
        </w:rPr>
        <w:t>Nur veröffentlichte Quellen sind zitierfähig. Diese Anforderung dient der Nachvollziehbarkeit und der Kontrolle. Werden in diesem Sinne nicht zitierfähige Unterlagen wie Referate, briefliche Auskünfte oder mündliche Informationen ausnahmsweise verwendet, so ist darauf unter Nennung des Urhebers in der betreffenden Fußnote zu verweisen. Derartige Quellen sind nicht in das Literaturverzeichnis aufzunehmen, aber Briefe und Gesprächsprotokolle können gegebenenfalls im Anhang wiedergegeben werden.</w:t>
      </w:r>
    </w:p>
    <w:p w14:paraId="618690CA" w14:textId="77777777" w:rsidR="008326F6" w:rsidRPr="004D6335" w:rsidRDefault="008326F6" w:rsidP="004B364C">
      <w:pPr>
        <w:ind w:left="567" w:right="566"/>
        <w:rPr>
          <w:i/>
        </w:rPr>
      </w:pPr>
      <w:r w:rsidRPr="004D6335">
        <w:rPr>
          <w:i/>
        </w:rPr>
        <w:t>Auslassungen innerhalb eines wörtlichen Zitats sind durch drei Punkte „…“ kennt</w:t>
      </w:r>
      <w:r>
        <w:rPr>
          <w:i/>
        </w:rPr>
        <w:softHyphen/>
      </w:r>
      <w:r w:rsidRPr="004D6335">
        <w:rPr>
          <w:i/>
        </w:rPr>
        <w:t>lich zu machen.</w:t>
      </w:r>
    </w:p>
    <w:p w14:paraId="026D76A5" w14:textId="77777777" w:rsidR="008326F6" w:rsidRPr="004D6335" w:rsidRDefault="008326F6" w:rsidP="004B364C">
      <w:pPr>
        <w:ind w:left="567" w:right="566"/>
        <w:rPr>
          <w:i/>
        </w:rPr>
      </w:pPr>
      <w:r w:rsidRPr="004D6335">
        <w:rPr>
          <w:i/>
        </w:rPr>
        <w:t>Hervorhebungen des Bearbeiters in wörtlichen zitierten Texten durch Fettdruck etc. sind, falls das Original keine Hervorhebung enthält, in der betreffenden Fußnote im Anschluss an die Quellenangabe durch einen entsprechenden Hinweis anzuzeigen.</w:t>
      </w:r>
    </w:p>
    <w:p w14:paraId="3C6D4293" w14:textId="77777777" w:rsidR="008326F6" w:rsidRPr="004D6335" w:rsidRDefault="008326F6" w:rsidP="0099312F">
      <w:pPr>
        <w:ind w:left="567" w:right="566"/>
        <w:rPr>
          <w:i/>
        </w:rPr>
      </w:pPr>
      <w:r w:rsidRPr="004D6335">
        <w:rPr>
          <w:i/>
        </w:rPr>
        <w:t>Auch bei Grafiken und Tabellen ist die Herkunft zwingend mit einer genauen Quellenangabe zu kennzeichnen: Werden diese identisch zur Originalquelle übernommen, so ist analog zu wörtlichen Zitaten die Quelle in der jeweiligen Abbildungs- bzw. Tabellenunterschrift zu nennen. Werden diese in abgewandelter Form übernommen oder nur Teile in der eigenen Arbeit reproduziert, so ist in der jeweiligen Abbildungs- bzw. Tabellenunterschrift die Quelle mit vorangestelltem „in Anlehnung an“ zu nennen.</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7FB30AC9" w14:textId="77777777">
        <w:trPr>
          <w:tblCellSpacing w:w="15" w:type="dxa"/>
        </w:trPr>
        <w:tc>
          <w:tcPr>
            <w:tcW w:w="4956" w:type="pct"/>
            <w:shd w:val="clear" w:color="auto" w:fill="C0C0C0"/>
            <w:vAlign w:val="center"/>
          </w:tcPr>
          <w:p w14:paraId="469FE8CE" w14:textId="77777777" w:rsidR="008326F6" w:rsidRPr="004D6335" w:rsidRDefault="008326F6">
            <w:r w:rsidRPr="004D6335">
              <w:t>Anmerkungen, Fußnoten und Endnoten</w:t>
            </w:r>
          </w:p>
        </w:tc>
      </w:tr>
    </w:tbl>
    <w:p w14:paraId="12B1CD10" w14:textId="77777777" w:rsidR="008326F6" w:rsidRPr="004D6335" w:rsidRDefault="008326F6">
      <w:pPr>
        <w:ind w:left="567" w:right="566"/>
        <w:rPr>
          <w:i/>
        </w:rPr>
      </w:pPr>
      <w:r w:rsidRPr="004D6335">
        <w:rPr>
          <w:i/>
        </w:rPr>
        <w:t>Mit Anmerkungen im Text (bspw. in Klammern) sowie mit Fußnoten sollte möglichst restriktiv umgegangen werden. Die Fußnoten sind über alle Kapitel durch zu nummerieren. Endnoten sind generell zu vermeiden.</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150B923A" w14:textId="77777777">
        <w:trPr>
          <w:tblCellSpacing w:w="15" w:type="dxa"/>
        </w:trPr>
        <w:tc>
          <w:tcPr>
            <w:tcW w:w="4957" w:type="pct"/>
            <w:shd w:val="clear" w:color="auto" w:fill="C0C0C0"/>
            <w:vAlign w:val="center"/>
          </w:tcPr>
          <w:p w14:paraId="4A14A505" w14:textId="77777777" w:rsidR="008326F6" w:rsidRPr="004D6335" w:rsidRDefault="008326F6">
            <w:r w:rsidRPr="004D6335">
              <w:lastRenderedPageBreak/>
              <w:t xml:space="preserve">Abkürzungen </w:t>
            </w:r>
          </w:p>
        </w:tc>
      </w:tr>
    </w:tbl>
    <w:p w14:paraId="77F573A3" w14:textId="77777777" w:rsidR="008326F6" w:rsidRPr="004D6335" w:rsidRDefault="008326F6" w:rsidP="004B364C">
      <w:pPr>
        <w:ind w:left="567" w:right="566"/>
        <w:rPr>
          <w:i/>
        </w:rPr>
      </w:pPr>
      <w:r w:rsidRPr="004D6335">
        <w:rPr>
          <w:i/>
        </w:rPr>
        <w:t xml:space="preserve">Abkürzungen sind nicht in Überschriften und außerdem sparsam zu verwenden. Völlig ungebräuchliche oder doppeldeutige Abkürzungen sind gänzlich zu vermeiden. Des Weiteren müssen alle Abkürzungen im Abkürzungsverzeichnis hinterlegt werden. </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394DD583" w14:textId="77777777">
        <w:trPr>
          <w:tblCellSpacing w:w="15" w:type="dxa"/>
        </w:trPr>
        <w:tc>
          <w:tcPr>
            <w:tcW w:w="4957" w:type="pct"/>
            <w:shd w:val="clear" w:color="auto" w:fill="C0C0C0"/>
            <w:vAlign w:val="center"/>
          </w:tcPr>
          <w:p w14:paraId="1E6239BD" w14:textId="77777777" w:rsidR="008326F6" w:rsidRPr="004D6335" w:rsidRDefault="008326F6">
            <w:r w:rsidRPr="004D6335">
              <w:t xml:space="preserve">Verwendung der neuen Rechtschreibregeln </w:t>
            </w:r>
          </w:p>
        </w:tc>
      </w:tr>
    </w:tbl>
    <w:p w14:paraId="7A04D1DC" w14:textId="77777777" w:rsidR="008326F6" w:rsidRPr="004D6335" w:rsidRDefault="008326F6" w:rsidP="0012317A">
      <w:pPr>
        <w:ind w:left="567" w:right="566"/>
        <w:rPr>
          <w:i/>
        </w:rPr>
      </w:pPr>
      <w:r w:rsidRPr="004D6335">
        <w:rPr>
          <w:i/>
        </w:rPr>
        <w:t xml:space="preserve">Die neuen Rechtschreibregeln sind am 2006-08-01 in Kraft getreten. Die </w:t>
      </w:r>
      <w:r>
        <w:rPr>
          <w:i/>
        </w:rPr>
        <w:t>Arbeiten</w:t>
      </w:r>
      <w:r w:rsidRPr="004D6335">
        <w:rPr>
          <w:i/>
        </w:rPr>
        <w:t xml:space="preserve"> sollen daher in der neuen Rechtschreibung verfasst werden.</w:t>
      </w:r>
      <w:r>
        <w:rPr>
          <w:i/>
        </w:rPr>
        <w:t xml:space="preserve"> Das </w:t>
      </w:r>
      <w:r w:rsidRPr="004D6335">
        <w:rPr>
          <w:i/>
        </w:rPr>
        <w:t xml:space="preserve">komplette neue Regelwerk können </w:t>
      </w:r>
      <w:r>
        <w:rPr>
          <w:i/>
        </w:rPr>
        <w:t xml:space="preserve">Sie beispielsweise beim </w:t>
      </w:r>
      <w:hyperlink r:id="rId22" w:tgtFrame="_blank" w:history="1">
        <w:r w:rsidRPr="004D6335">
          <w:rPr>
            <w:rStyle w:val="Hyperlink"/>
            <w:i/>
          </w:rPr>
          <w:t>Institut für deutsche Spra</w:t>
        </w:r>
        <w:r>
          <w:rPr>
            <w:rStyle w:val="Hyperlink"/>
            <w:i/>
          </w:rPr>
          <w:t>che</w:t>
        </w:r>
      </w:hyperlink>
      <w:r w:rsidRPr="004D6335">
        <w:rPr>
          <w:i/>
        </w:rPr>
        <w:t xml:space="preserve"> abrufen.</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19AC82BC" w14:textId="77777777">
        <w:trPr>
          <w:tblCellSpacing w:w="15" w:type="dxa"/>
        </w:trPr>
        <w:tc>
          <w:tcPr>
            <w:tcW w:w="4957" w:type="pct"/>
            <w:shd w:val="clear" w:color="auto" w:fill="C0C0C0"/>
            <w:vAlign w:val="center"/>
          </w:tcPr>
          <w:p w14:paraId="25F3EBDF" w14:textId="77777777" w:rsidR="008326F6" w:rsidRPr="004D6335" w:rsidRDefault="008326F6">
            <w:r w:rsidRPr="004D6335">
              <w:t>E-Mail Adressen</w:t>
            </w:r>
          </w:p>
        </w:tc>
      </w:tr>
    </w:tbl>
    <w:p w14:paraId="0A202D08" w14:textId="77777777" w:rsidR="008326F6" w:rsidRPr="004D6335" w:rsidRDefault="008326F6">
      <w:pPr>
        <w:ind w:left="567" w:right="566"/>
        <w:rPr>
          <w:i/>
        </w:rPr>
      </w:pPr>
      <w:r w:rsidRPr="004D6335">
        <w:rPr>
          <w:i/>
        </w:rPr>
        <w:t>E-Mail-Adressen steht gemäß der Duden-Schreibweise ein "E-Mail: " voran. Mehrere Mailadressen auf einem Host sind durch geschweifte Klammern und gerade Striche zu gruppieren.</w:t>
      </w:r>
    </w:p>
    <w:p w14:paraId="0F6C515E" w14:textId="77777777" w:rsidR="008326F6" w:rsidRPr="004D6335" w:rsidRDefault="008326F6">
      <w:pPr>
        <w:ind w:left="567" w:right="566"/>
        <w:rPr>
          <w:i/>
        </w:rPr>
      </w:pPr>
      <w:r w:rsidRPr="004D6335">
        <w:rPr>
          <w:i/>
        </w:rPr>
        <w:t xml:space="preserve">Beispiel: </w:t>
      </w:r>
    </w:p>
    <w:p w14:paraId="497A453C" w14:textId="77777777" w:rsidR="008326F6" w:rsidRPr="004D6335" w:rsidRDefault="008326F6">
      <w:pPr>
        <w:ind w:left="567" w:right="566"/>
        <w:rPr>
          <w:i/>
        </w:rPr>
      </w:pPr>
      <w:r w:rsidRPr="004D6335">
        <w:rPr>
          <w:i/>
        </w:rPr>
        <w:t>{markus.mueller|andreas.meier}@</w:t>
      </w:r>
      <w:r w:rsidR="00E96FEA">
        <w:rPr>
          <w:i/>
        </w:rPr>
        <w:t>wiwi.uni-regensburg.de</w:t>
      </w:r>
      <w:r w:rsidRPr="004D6335">
        <w:rPr>
          <w:i/>
        </w:rPr>
        <w:t>.</w:t>
      </w:r>
    </w:p>
    <w:tbl>
      <w:tblPr>
        <w:tblW w:w="3750" w:type="pct"/>
        <w:tblCellSpacing w:w="15" w:type="dxa"/>
        <w:tblCellMar>
          <w:top w:w="30" w:type="dxa"/>
          <w:left w:w="30" w:type="dxa"/>
          <w:bottom w:w="30" w:type="dxa"/>
          <w:right w:w="30" w:type="dxa"/>
        </w:tblCellMar>
        <w:tblLook w:val="0000" w:firstRow="0" w:lastRow="0" w:firstColumn="0" w:lastColumn="0" w:noHBand="0" w:noVBand="0"/>
      </w:tblPr>
      <w:tblGrid>
        <w:gridCol w:w="7016"/>
      </w:tblGrid>
      <w:tr w:rsidR="008326F6" w:rsidRPr="004D6335" w14:paraId="2220392E" w14:textId="77777777">
        <w:trPr>
          <w:tblCellSpacing w:w="15" w:type="dxa"/>
        </w:trPr>
        <w:tc>
          <w:tcPr>
            <w:tcW w:w="4957" w:type="pct"/>
            <w:shd w:val="clear" w:color="auto" w:fill="C0C0C0"/>
            <w:vAlign w:val="center"/>
          </w:tcPr>
          <w:p w14:paraId="72BEF093" w14:textId="77777777" w:rsidR="008326F6" w:rsidRPr="004D6335" w:rsidRDefault="008326F6">
            <w:r w:rsidRPr="004D6335">
              <w:t xml:space="preserve">Schlussbemerkung </w:t>
            </w:r>
          </w:p>
        </w:tc>
      </w:tr>
    </w:tbl>
    <w:p w14:paraId="493E6444" w14:textId="77777777" w:rsidR="008326F6" w:rsidRPr="004D6335" w:rsidRDefault="008326F6" w:rsidP="004B364C">
      <w:pPr>
        <w:ind w:left="567" w:right="566"/>
        <w:rPr>
          <w:i/>
        </w:rPr>
      </w:pPr>
      <w:r w:rsidRPr="004D6335">
        <w:rPr>
          <w:i/>
        </w:rPr>
        <w:t>Sollten im einen oder anderen Fall noch Fragen offen sein, die diese Richtlinien nicht beantworten, so kann z. B. in folgenden Quellen nachgelesen werden:</w:t>
      </w:r>
    </w:p>
    <w:p w14:paraId="79995446" w14:textId="77777777" w:rsidR="008326F6" w:rsidRPr="00090407" w:rsidRDefault="008326F6" w:rsidP="00090407">
      <w:pPr>
        <w:pStyle w:val="Literaturquelle"/>
        <w:rPr>
          <w:i/>
        </w:rPr>
      </w:pPr>
      <w:r w:rsidRPr="00090407">
        <w:rPr>
          <w:i/>
        </w:rPr>
        <w:t>Esselborn-Krumbiegel, Helga (2008): Von der Idee zum Text. Eine Anleitung zum wissenschaftlichen Schreiben. 3. Auflage, UTB, Stuttgart.</w:t>
      </w:r>
    </w:p>
    <w:p w14:paraId="0A42FDE4" w14:textId="77777777" w:rsidR="008326F6" w:rsidRPr="00C03168" w:rsidRDefault="008326F6" w:rsidP="00090407">
      <w:pPr>
        <w:pStyle w:val="Literaturquelle"/>
        <w:rPr>
          <w:i/>
        </w:rPr>
      </w:pPr>
      <w:r w:rsidRPr="00C03168">
        <w:rPr>
          <w:i/>
        </w:rPr>
        <w:t>Hug, Theo</w:t>
      </w:r>
      <w:r>
        <w:rPr>
          <w:i/>
        </w:rPr>
        <w:t>;</w:t>
      </w:r>
      <w:r w:rsidRPr="00C03168">
        <w:rPr>
          <w:i/>
        </w:rPr>
        <w:t xml:space="preserve"> </w:t>
      </w:r>
      <w:r>
        <w:rPr>
          <w:i/>
        </w:rPr>
        <w:t xml:space="preserve">Niedermair, Klaus </w:t>
      </w:r>
      <w:r w:rsidRPr="00C03168">
        <w:rPr>
          <w:i/>
        </w:rPr>
        <w:t>(2010): Wissenschaftliches Arbeiten. Handreichung.</w:t>
      </w:r>
      <w:r>
        <w:rPr>
          <w:i/>
        </w:rPr>
        <w:t xml:space="preserve"> 2. Auflage,</w:t>
      </w:r>
      <w:r w:rsidRPr="00C03168">
        <w:rPr>
          <w:i/>
        </w:rPr>
        <w:t xml:space="preserve"> Studia Universitätsverl</w:t>
      </w:r>
      <w:r>
        <w:rPr>
          <w:i/>
        </w:rPr>
        <w:t>ag,</w:t>
      </w:r>
      <w:r w:rsidRPr="00DC27C8">
        <w:rPr>
          <w:i/>
        </w:rPr>
        <w:t xml:space="preserve"> </w:t>
      </w:r>
      <w:r w:rsidRPr="00C03168">
        <w:rPr>
          <w:i/>
        </w:rPr>
        <w:t>Innsbruck.</w:t>
      </w:r>
    </w:p>
    <w:p w14:paraId="4712BC11" w14:textId="77777777" w:rsidR="008326F6" w:rsidRPr="004D6335" w:rsidRDefault="008326F6" w:rsidP="00090407">
      <w:pPr>
        <w:pStyle w:val="Literaturquelle"/>
      </w:pPr>
      <w:r w:rsidRPr="00090407">
        <w:rPr>
          <w:i/>
        </w:rPr>
        <w:t>Kornmeier, Martin (2009): Wissenschaftlich schreiben leicht gemacht. für Bachelor, Master und Dissertation. 2. Auflage, UTB, Stuttgart.</w:t>
      </w:r>
    </w:p>
    <w:p w14:paraId="34C5A068" w14:textId="77777777" w:rsidR="008326F6" w:rsidRPr="004D6335" w:rsidRDefault="008326F6" w:rsidP="004B364C">
      <w:pPr>
        <w:ind w:left="567" w:right="566"/>
        <w:rPr>
          <w:i/>
        </w:rPr>
      </w:pPr>
      <w:r w:rsidRPr="004D6335">
        <w:rPr>
          <w:i/>
        </w:rPr>
        <w:t>Generell gilt jedoch nach wie vor der Grundsatz, dass eine für die gesamte Arbeit einheitliche Vorgehensweise (konsistente Anwendung „eigener“ Richtlinien) zu wählen ist.</w:t>
      </w:r>
    </w:p>
    <w:p w14:paraId="67C86402" w14:textId="36240BAD" w:rsidR="008326F6" w:rsidRPr="002141D8" w:rsidRDefault="008326F6" w:rsidP="002141D8">
      <w:pPr>
        <w:jc w:val="center"/>
        <w:rPr>
          <w:b/>
          <w:sz w:val="26"/>
          <w:szCs w:val="26"/>
        </w:rPr>
      </w:pPr>
      <w:r w:rsidRPr="004D6335">
        <w:br w:type="page"/>
      </w:r>
      <w:r w:rsidR="002141D8" w:rsidRPr="002141D8">
        <w:rPr>
          <w:b/>
          <w:sz w:val="26"/>
          <w:szCs w:val="26"/>
        </w:rPr>
        <w:lastRenderedPageBreak/>
        <w:t>Erklärung</w:t>
      </w:r>
    </w:p>
    <w:p w14:paraId="2DE9AF77" w14:textId="77777777" w:rsidR="00AA3878" w:rsidRPr="001B26F9" w:rsidRDefault="00AA3878" w:rsidP="00AA3878">
      <w:pPr>
        <w:spacing w:after="0"/>
        <w:ind w:left="708"/>
        <w:rPr>
          <w:rFonts w:ascii="Frutiger Next LT W1G" w:hAnsi="Frutiger Next LT W1G"/>
          <w:i/>
          <w:color w:val="FF0000"/>
        </w:rPr>
      </w:pPr>
      <w:r w:rsidRPr="001B26F9">
        <w:rPr>
          <w:rFonts w:ascii="Frutiger Next LT W1G" w:hAnsi="Frutiger Next LT W1G"/>
          <w:i/>
          <w:color w:val="FF0000"/>
        </w:rPr>
        <w:t>Wortlaut für Bachelor UND Master nach PO 2015</w:t>
      </w:r>
    </w:p>
    <w:p w14:paraId="78FD3E78" w14:textId="77777777" w:rsidR="00AA3878" w:rsidRPr="001B26F9" w:rsidRDefault="00AA3878" w:rsidP="00AA3878">
      <w:pPr>
        <w:spacing w:after="0"/>
        <w:ind w:left="708"/>
        <w:rPr>
          <w:rFonts w:ascii="Frutiger Next LT W1G" w:hAnsi="Frutiger Next LT W1G"/>
          <w:i/>
          <w:color w:val="FF0000"/>
        </w:rPr>
      </w:pPr>
    </w:p>
    <w:p w14:paraId="2652846C" w14:textId="77777777" w:rsidR="00AA3878" w:rsidRPr="009E21D4" w:rsidRDefault="00AA3878" w:rsidP="00AA3878">
      <w:pPr>
        <w:spacing w:after="0"/>
        <w:ind w:left="708"/>
        <w:rPr>
          <w:rFonts w:ascii="Frutiger Next LT W1G" w:hAnsi="Frutiger Next LT W1G"/>
          <w:i/>
        </w:rPr>
      </w:pPr>
      <w:r w:rsidRPr="009E21D4">
        <w:rPr>
          <w:rFonts w:ascii="Frutiger Next LT W1G" w:hAnsi="Frutiger Next LT W1G"/>
          <w:i/>
        </w:rPr>
        <w:t xml:space="preserve">Ich habe die vorliegende Arbeit selbstständig verfasst und keine anderen als die angegebenen Quellen und Hilfsmittel benutzt. Die Arbeit wurde bisher </w:t>
      </w:r>
      <w:r>
        <w:rPr>
          <w:rFonts w:ascii="Frutiger Next LT W1G" w:hAnsi="Frutiger Next LT W1G"/>
          <w:i/>
        </w:rPr>
        <w:t xml:space="preserve">an </w:t>
      </w:r>
      <w:r w:rsidRPr="009E21D4">
        <w:rPr>
          <w:rFonts w:ascii="Frutiger Next LT W1G" w:hAnsi="Frutiger Next LT W1G"/>
          <w:i/>
        </w:rPr>
        <w:t xml:space="preserve">keiner anderen </w:t>
      </w:r>
      <w:r>
        <w:rPr>
          <w:rFonts w:ascii="Frutiger Next LT W1G" w:hAnsi="Frutiger Next LT W1G"/>
          <w:i/>
        </w:rPr>
        <w:t>Hochschule zur Erlangung eines akademischen Grades eingereicht</w:t>
      </w:r>
      <w:r w:rsidRPr="009E21D4">
        <w:rPr>
          <w:rFonts w:ascii="Frutiger Next LT W1G" w:hAnsi="Frutiger Next LT W1G"/>
          <w:i/>
        </w:rPr>
        <w:t>.</w:t>
      </w:r>
      <w:r>
        <w:rPr>
          <w:rFonts w:ascii="Frutiger Next LT W1G" w:hAnsi="Frutiger Next LT W1G"/>
          <w:i/>
        </w:rPr>
        <w:t xml:space="preserve"> </w:t>
      </w:r>
      <w:r w:rsidRPr="009E21D4">
        <w:rPr>
          <w:rFonts w:ascii="Frutiger Next LT W1G" w:hAnsi="Frutiger Next LT W1G"/>
          <w:i/>
        </w:rPr>
        <w:t xml:space="preserve">Die </w:t>
      </w:r>
      <w:r>
        <w:rPr>
          <w:rFonts w:ascii="Frutiger Next LT W1G" w:hAnsi="Frutiger Next LT W1G"/>
          <w:i/>
        </w:rPr>
        <w:t>vorgelegten Druckexemplare und die dem Prüfer/der Prüferin zur Verfügung gestellte elektronische Version (PDF-Datei) der Arbeit sind identisch. Von den in §13 Abs. 3 PO 2015 vorgesehenen Rechtsfolgen habe ich Kenntnis.</w:t>
      </w:r>
    </w:p>
    <w:p w14:paraId="0DB19E3C" w14:textId="17532FBE" w:rsidR="008326F6" w:rsidRPr="002141D8" w:rsidRDefault="008326F6">
      <w:pPr>
        <w:rPr>
          <w:sz w:val="26"/>
          <w:szCs w:val="26"/>
        </w:rPr>
      </w:pPr>
    </w:p>
    <w:p w14:paraId="0588A7E0" w14:textId="68FB72BE" w:rsidR="002141D8" w:rsidRPr="002141D8" w:rsidRDefault="002141D8">
      <w:pPr>
        <w:rPr>
          <w:sz w:val="26"/>
          <w:szCs w:val="26"/>
        </w:rPr>
      </w:pPr>
      <w:r w:rsidRPr="002141D8">
        <w:rPr>
          <w:noProof/>
          <w:sz w:val="26"/>
          <w:szCs w:val="26"/>
        </w:rPr>
        <mc:AlternateContent>
          <mc:Choice Requires="wps">
            <w:drawing>
              <wp:anchor distT="0" distB="0" distL="114300" distR="114300" simplePos="0" relativeHeight="251659776" behindDoc="0" locked="0" layoutInCell="1" allowOverlap="1" wp14:anchorId="1E96C887" wp14:editId="68251BAE">
                <wp:simplePos x="0" y="0"/>
                <wp:positionH relativeFrom="column">
                  <wp:posOffset>3930320</wp:posOffset>
                </wp:positionH>
                <wp:positionV relativeFrom="paragraph">
                  <wp:posOffset>262255</wp:posOffset>
                </wp:positionV>
                <wp:extent cx="1980000" cy="0"/>
                <wp:effectExtent l="0" t="0" r="2032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54A7B1"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5pt,20.65pt" to="465.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X+EA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" strokeweight="1.5pt"/>
            </w:pict>
          </mc:Fallback>
        </mc:AlternateContent>
      </w:r>
      <w:r w:rsidR="001B0FB0" w:rsidRPr="002141D8">
        <w:rPr>
          <w:noProof/>
          <w:sz w:val="26"/>
          <w:szCs w:val="26"/>
        </w:rPr>
        <mc:AlternateContent>
          <mc:Choice Requires="wps">
            <w:drawing>
              <wp:anchor distT="0" distB="0" distL="114300" distR="114300" simplePos="0" relativeHeight="251657728" behindDoc="0" locked="0" layoutInCell="1" allowOverlap="1" wp14:anchorId="0CA89A79" wp14:editId="55941EA8">
                <wp:simplePos x="0" y="0"/>
                <wp:positionH relativeFrom="column">
                  <wp:posOffset>0</wp:posOffset>
                </wp:positionH>
                <wp:positionV relativeFrom="paragraph">
                  <wp:posOffset>264160</wp:posOffset>
                </wp:positionV>
                <wp:extent cx="1980000" cy="0"/>
                <wp:effectExtent l="0" t="0" r="203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E7078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155.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bBEA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" strokeweight="1.5pt"/>
            </w:pict>
          </mc:Fallback>
        </mc:AlternateContent>
      </w:r>
    </w:p>
    <w:p w14:paraId="3C3D09AA" w14:textId="67479D08" w:rsidR="008326F6" w:rsidRDefault="002141D8">
      <w:pPr>
        <w:rPr>
          <w:sz w:val="26"/>
          <w:szCs w:val="26"/>
        </w:rPr>
      </w:pPr>
      <w:r w:rsidRPr="002141D8">
        <w:rPr>
          <w:sz w:val="26"/>
          <w:szCs w:val="26"/>
        </w:rPr>
        <w:t xml:space="preserve">Ort,      </w:t>
      </w:r>
      <w:r w:rsidR="008326F6" w:rsidRPr="002141D8">
        <w:rPr>
          <w:sz w:val="26"/>
          <w:szCs w:val="26"/>
        </w:rPr>
        <w:t>Datum</w:t>
      </w:r>
      <w:r w:rsidRPr="002141D8">
        <w:rPr>
          <w:sz w:val="26"/>
          <w:szCs w:val="26"/>
        </w:rPr>
        <w:t xml:space="preserve">                                                                 </w:t>
      </w:r>
      <w:r w:rsidR="0083685A">
        <w:rPr>
          <w:sz w:val="26"/>
          <w:szCs w:val="26"/>
        </w:rPr>
        <w:t xml:space="preserve">       </w:t>
      </w:r>
      <w:r w:rsidRPr="002141D8">
        <w:rPr>
          <w:sz w:val="26"/>
          <w:szCs w:val="26"/>
        </w:rPr>
        <w:t>Unterschrift</w:t>
      </w:r>
    </w:p>
    <w:p w14:paraId="77FA2AE4" w14:textId="77777777" w:rsidR="00AA3878" w:rsidRDefault="00AA3878">
      <w:pPr>
        <w:rPr>
          <w:sz w:val="26"/>
          <w:szCs w:val="26"/>
        </w:rPr>
      </w:pPr>
    </w:p>
    <w:p w14:paraId="4D5E16CB" w14:textId="2D9D4F5A" w:rsidR="00AA3878" w:rsidRDefault="00AA3878" w:rsidP="00AA3878">
      <w:pPr>
        <w:ind w:firstLine="709"/>
        <w:rPr>
          <w:sz w:val="26"/>
          <w:szCs w:val="26"/>
        </w:rPr>
      </w:pPr>
      <w:r w:rsidRPr="001B26F9">
        <w:rPr>
          <w:rFonts w:ascii="Frutiger Next LT W1G" w:hAnsi="Frutiger Next LT W1G"/>
          <w:i/>
          <w:color w:val="FF0000"/>
        </w:rPr>
        <w:t>Wortlaut für Bachelor nach PO 20</w:t>
      </w:r>
      <w:r>
        <w:rPr>
          <w:rFonts w:ascii="Frutiger Next LT W1G" w:hAnsi="Frutiger Next LT W1G"/>
          <w:i/>
          <w:color w:val="FF0000"/>
        </w:rPr>
        <w:t>21</w:t>
      </w:r>
    </w:p>
    <w:p w14:paraId="33593C2D" w14:textId="77777777" w:rsidR="00AA3878" w:rsidRPr="009E21D4" w:rsidRDefault="00AA3878" w:rsidP="00AA3878">
      <w:pPr>
        <w:spacing w:after="0"/>
        <w:ind w:left="708"/>
        <w:rPr>
          <w:rFonts w:ascii="Frutiger Next LT W1G" w:hAnsi="Frutiger Next LT W1G"/>
          <w:i/>
        </w:rPr>
      </w:pPr>
      <w:r w:rsidRPr="009E21D4">
        <w:rPr>
          <w:rFonts w:ascii="Frutiger Next LT W1G" w:hAnsi="Frutiger Next LT W1G"/>
          <w:i/>
        </w:rPr>
        <w:t xml:space="preserve">Ich habe die vorliegende Arbeit selbstständig verfasst und keine anderen als die angegebenen Quellen und Hilfsmittel benutzt. Die Arbeit wurde bisher </w:t>
      </w:r>
      <w:r>
        <w:rPr>
          <w:rFonts w:ascii="Frutiger Next LT W1G" w:hAnsi="Frutiger Next LT W1G"/>
          <w:i/>
        </w:rPr>
        <w:t xml:space="preserve">an </w:t>
      </w:r>
      <w:r w:rsidRPr="009E21D4">
        <w:rPr>
          <w:rFonts w:ascii="Frutiger Next LT W1G" w:hAnsi="Frutiger Next LT W1G"/>
          <w:i/>
        </w:rPr>
        <w:t xml:space="preserve">keiner anderen </w:t>
      </w:r>
      <w:r>
        <w:rPr>
          <w:rFonts w:ascii="Frutiger Next LT W1G" w:hAnsi="Frutiger Next LT W1G"/>
          <w:i/>
        </w:rPr>
        <w:t>Hochschule zur Erlangung eines akademischen Grades eingereicht</w:t>
      </w:r>
      <w:r w:rsidRPr="009E21D4">
        <w:rPr>
          <w:rFonts w:ascii="Frutiger Next LT W1G" w:hAnsi="Frutiger Next LT W1G"/>
          <w:i/>
        </w:rPr>
        <w:t>.</w:t>
      </w:r>
      <w:r>
        <w:rPr>
          <w:rFonts w:ascii="Frutiger Next LT W1G" w:hAnsi="Frutiger Next LT W1G"/>
          <w:i/>
        </w:rPr>
        <w:t xml:space="preserve"> </w:t>
      </w:r>
      <w:r w:rsidRPr="009E21D4">
        <w:rPr>
          <w:rFonts w:ascii="Frutiger Next LT W1G" w:hAnsi="Frutiger Next LT W1G"/>
          <w:i/>
        </w:rPr>
        <w:t xml:space="preserve">Die </w:t>
      </w:r>
      <w:r>
        <w:rPr>
          <w:rFonts w:ascii="Frutiger Next LT W1G" w:hAnsi="Frutiger Next LT W1G"/>
          <w:i/>
        </w:rPr>
        <w:t>vorgelegten Druckexemplare und die dem Prüfer/der Prüferin zur Verfügung gestellte elektronische Version (PDF-Datei) der Arbeit sind identisch. Von den in §27 Abs. 6 BPO 2021 vorgesehenen Rechtsfolgen habe ich Kenntnis.</w:t>
      </w:r>
    </w:p>
    <w:p w14:paraId="534C5B59" w14:textId="77777777" w:rsidR="00AA3878" w:rsidRDefault="00AA3878">
      <w:pPr>
        <w:rPr>
          <w:sz w:val="26"/>
          <w:szCs w:val="26"/>
        </w:rPr>
      </w:pPr>
    </w:p>
    <w:p w14:paraId="31C0A875" w14:textId="77777777" w:rsidR="00AA3878" w:rsidRPr="002141D8" w:rsidRDefault="00AA3878" w:rsidP="00AA3878">
      <w:pPr>
        <w:rPr>
          <w:sz w:val="26"/>
          <w:szCs w:val="26"/>
        </w:rPr>
      </w:pPr>
      <w:r w:rsidRPr="002141D8">
        <w:rPr>
          <w:noProof/>
          <w:sz w:val="26"/>
          <w:szCs w:val="26"/>
        </w:rPr>
        <mc:AlternateContent>
          <mc:Choice Requires="wps">
            <w:drawing>
              <wp:anchor distT="0" distB="0" distL="114300" distR="114300" simplePos="0" relativeHeight="251662848" behindDoc="0" locked="0" layoutInCell="1" allowOverlap="1" wp14:anchorId="1BB0C701" wp14:editId="67CF42CF">
                <wp:simplePos x="0" y="0"/>
                <wp:positionH relativeFrom="column">
                  <wp:posOffset>3930320</wp:posOffset>
                </wp:positionH>
                <wp:positionV relativeFrom="paragraph">
                  <wp:posOffset>262255</wp:posOffset>
                </wp:positionV>
                <wp:extent cx="1980000" cy="0"/>
                <wp:effectExtent l="0" t="0" r="203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3830"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5pt,20.65pt" to="465.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HEA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" strokeweight="1.5pt"/>
            </w:pict>
          </mc:Fallback>
        </mc:AlternateContent>
      </w:r>
      <w:r w:rsidRPr="002141D8">
        <w:rPr>
          <w:noProof/>
          <w:sz w:val="26"/>
          <w:szCs w:val="26"/>
        </w:rPr>
        <mc:AlternateContent>
          <mc:Choice Requires="wps">
            <w:drawing>
              <wp:anchor distT="0" distB="0" distL="114300" distR="114300" simplePos="0" relativeHeight="251661824" behindDoc="0" locked="0" layoutInCell="1" allowOverlap="1" wp14:anchorId="1542EA0D" wp14:editId="4319A8F3">
                <wp:simplePos x="0" y="0"/>
                <wp:positionH relativeFrom="column">
                  <wp:posOffset>0</wp:posOffset>
                </wp:positionH>
                <wp:positionV relativeFrom="paragraph">
                  <wp:posOffset>264160</wp:posOffset>
                </wp:positionV>
                <wp:extent cx="1980000" cy="0"/>
                <wp:effectExtent l="0" t="0" r="203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00E9C"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155.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g4EA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" strokeweight="1.5pt"/>
            </w:pict>
          </mc:Fallback>
        </mc:AlternateContent>
      </w:r>
    </w:p>
    <w:p w14:paraId="470B6865" w14:textId="77777777" w:rsidR="00AA3878" w:rsidRDefault="00AA3878" w:rsidP="00AA3878">
      <w:pPr>
        <w:rPr>
          <w:sz w:val="26"/>
          <w:szCs w:val="26"/>
        </w:rPr>
      </w:pPr>
      <w:r w:rsidRPr="002141D8">
        <w:rPr>
          <w:sz w:val="26"/>
          <w:szCs w:val="26"/>
        </w:rPr>
        <w:t xml:space="preserve">Ort,      Datum                                                                 </w:t>
      </w:r>
      <w:r>
        <w:rPr>
          <w:sz w:val="26"/>
          <w:szCs w:val="26"/>
        </w:rPr>
        <w:t xml:space="preserve">       </w:t>
      </w:r>
      <w:r w:rsidRPr="002141D8">
        <w:rPr>
          <w:sz w:val="26"/>
          <w:szCs w:val="26"/>
        </w:rPr>
        <w:t>Unterschrift</w:t>
      </w:r>
    </w:p>
    <w:p w14:paraId="790A13E1" w14:textId="77777777" w:rsidR="00AA3878" w:rsidRDefault="00AA3878">
      <w:pPr>
        <w:rPr>
          <w:sz w:val="26"/>
          <w:szCs w:val="26"/>
        </w:rPr>
      </w:pPr>
    </w:p>
    <w:p w14:paraId="0E26ED9D" w14:textId="77777777" w:rsidR="00AA3878" w:rsidRDefault="00AA3878">
      <w:pPr>
        <w:rPr>
          <w:sz w:val="26"/>
          <w:szCs w:val="26"/>
        </w:rPr>
      </w:pPr>
    </w:p>
    <w:p w14:paraId="06882215" w14:textId="77777777" w:rsidR="00AA3878" w:rsidRDefault="00AA3878" w:rsidP="00AA3878">
      <w:pPr>
        <w:spacing w:after="0"/>
        <w:ind w:left="708"/>
        <w:rPr>
          <w:rFonts w:ascii="Frutiger Next LT W1G" w:hAnsi="Frutiger Next LT W1G"/>
          <w:i/>
          <w:color w:val="FF0000"/>
        </w:rPr>
      </w:pPr>
      <w:r w:rsidRPr="001B26F9">
        <w:rPr>
          <w:rFonts w:ascii="Frutiger Next LT W1G" w:hAnsi="Frutiger Next LT W1G"/>
          <w:i/>
          <w:color w:val="FF0000"/>
        </w:rPr>
        <w:t>Wortlaut für Master nach PO 20</w:t>
      </w:r>
      <w:r>
        <w:rPr>
          <w:rFonts w:ascii="Frutiger Next LT W1G" w:hAnsi="Frutiger Next LT W1G"/>
          <w:i/>
          <w:color w:val="FF0000"/>
        </w:rPr>
        <w:t>21</w:t>
      </w:r>
    </w:p>
    <w:p w14:paraId="2F902F49" w14:textId="77777777" w:rsidR="00AA3878" w:rsidRDefault="00AA3878" w:rsidP="00AA3878">
      <w:pPr>
        <w:spacing w:after="0"/>
        <w:ind w:left="708"/>
        <w:rPr>
          <w:rFonts w:ascii="Frutiger Next LT W1G" w:hAnsi="Frutiger Next LT W1G"/>
          <w:i/>
          <w:color w:val="FF0000"/>
        </w:rPr>
      </w:pPr>
    </w:p>
    <w:p w14:paraId="4972CB13" w14:textId="3E9E18E6" w:rsidR="00AA3878" w:rsidRPr="001B26F9" w:rsidRDefault="00AA3878" w:rsidP="00AA3878">
      <w:pPr>
        <w:spacing w:after="0"/>
        <w:ind w:left="708"/>
        <w:rPr>
          <w:rFonts w:ascii="Frutiger Next LT W1G" w:hAnsi="Frutiger Next LT W1G"/>
          <w:i/>
          <w:color w:val="FF0000"/>
        </w:rPr>
      </w:pPr>
      <w:r w:rsidRPr="009E21D4">
        <w:rPr>
          <w:rFonts w:ascii="Frutiger Next LT W1G" w:hAnsi="Frutiger Next LT W1G"/>
          <w:i/>
        </w:rPr>
        <w:t xml:space="preserve">Ich habe die vorliegende Arbeit selbstständig verfasst und keine anderen als die angegebenen Quellen und Hilfsmittel benutzt. Die Arbeit wurde bisher </w:t>
      </w:r>
      <w:r>
        <w:rPr>
          <w:rFonts w:ascii="Frutiger Next LT W1G" w:hAnsi="Frutiger Next LT W1G"/>
          <w:i/>
        </w:rPr>
        <w:t xml:space="preserve">an </w:t>
      </w:r>
      <w:r w:rsidRPr="009E21D4">
        <w:rPr>
          <w:rFonts w:ascii="Frutiger Next LT W1G" w:hAnsi="Frutiger Next LT W1G"/>
          <w:i/>
        </w:rPr>
        <w:t xml:space="preserve">keiner anderen </w:t>
      </w:r>
      <w:r>
        <w:rPr>
          <w:rFonts w:ascii="Frutiger Next LT W1G" w:hAnsi="Frutiger Next LT W1G"/>
          <w:i/>
        </w:rPr>
        <w:t>Hochschule zur Erlangung eines akademischen Grades eingereicht</w:t>
      </w:r>
      <w:r w:rsidRPr="009E21D4">
        <w:rPr>
          <w:rFonts w:ascii="Frutiger Next LT W1G" w:hAnsi="Frutiger Next LT W1G"/>
          <w:i/>
        </w:rPr>
        <w:t>.</w:t>
      </w:r>
      <w:r>
        <w:rPr>
          <w:rFonts w:ascii="Frutiger Next LT W1G" w:hAnsi="Frutiger Next LT W1G"/>
          <w:i/>
        </w:rPr>
        <w:t xml:space="preserve"> </w:t>
      </w:r>
      <w:r w:rsidRPr="009E21D4">
        <w:rPr>
          <w:rFonts w:ascii="Frutiger Next LT W1G" w:hAnsi="Frutiger Next LT W1G"/>
          <w:i/>
        </w:rPr>
        <w:t xml:space="preserve">Die </w:t>
      </w:r>
      <w:r>
        <w:rPr>
          <w:rFonts w:ascii="Frutiger Next LT W1G" w:hAnsi="Frutiger Next LT W1G"/>
          <w:i/>
        </w:rPr>
        <w:t xml:space="preserve">vorgelegten Druckexemplare und die dem Prüfer/der Prüferin zur Verfügung gestellte elektronische Version (PDF-Datei) der Arbeit sind identisch. Von den in §26 Abs. 6 </w:t>
      </w:r>
      <w:r w:rsidR="001D5582">
        <w:rPr>
          <w:rFonts w:ascii="Frutiger Next LT W1G" w:hAnsi="Frutiger Next LT W1G"/>
          <w:i/>
        </w:rPr>
        <w:t>M</w:t>
      </w:r>
      <w:r>
        <w:rPr>
          <w:rFonts w:ascii="Frutiger Next LT W1G" w:hAnsi="Frutiger Next LT W1G"/>
          <w:i/>
        </w:rPr>
        <w:t>PO 2021 vorgesehenen Rechtsfolgen habe ich Kenntnis.</w:t>
      </w:r>
    </w:p>
    <w:p w14:paraId="790F77E4" w14:textId="77777777" w:rsidR="00AA3878" w:rsidRDefault="00AA3878" w:rsidP="00AA3878">
      <w:pPr>
        <w:rPr>
          <w:sz w:val="26"/>
          <w:szCs w:val="26"/>
        </w:rPr>
      </w:pPr>
    </w:p>
    <w:p w14:paraId="4A733CE8" w14:textId="77777777" w:rsidR="00AA3878" w:rsidRPr="002141D8" w:rsidRDefault="00AA3878" w:rsidP="00AA3878">
      <w:pPr>
        <w:rPr>
          <w:sz w:val="26"/>
          <w:szCs w:val="26"/>
        </w:rPr>
      </w:pPr>
      <w:r w:rsidRPr="002141D8">
        <w:rPr>
          <w:noProof/>
          <w:sz w:val="26"/>
          <w:szCs w:val="26"/>
        </w:rPr>
        <mc:AlternateContent>
          <mc:Choice Requires="wps">
            <w:drawing>
              <wp:anchor distT="0" distB="0" distL="114300" distR="114300" simplePos="0" relativeHeight="251665920" behindDoc="0" locked="0" layoutInCell="1" allowOverlap="1" wp14:anchorId="58197E9F" wp14:editId="651B8F06">
                <wp:simplePos x="0" y="0"/>
                <wp:positionH relativeFrom="column">
                  <wp:posOffset>3930320</wp:posOffset>
                </wp:positionH>
                <wp:positionV relativeFrom="paragraph">
                  <wp:posOffset>262255</wp:posOffset>
                </wp:positionV>
                <wp:extent cx="1980000" cy="0"/>
                <wp:effectExtent l="0" t="0" r="2032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C5EB" id="Line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5pt,20.65pt" to="465.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JvEA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" strokeweight="1.5pt"/>
            </w:pict>
          </mc:Fallback>
        </mc:AlternateContent>
      </w:r>
      <w:r w:rsidRPr="002141D8">
        <w:rPr>
          <w:noProof/>
          <w:sz w:val="26"/>
          <w:szCs w:val="26"/>
        </w:rPr>
        <mc:AlternateContent>
          <mc:Choice Requires="wps">
            <w:drawing>
              <wp:anchor distT="0" distB="0" distL="114300" distR="114300" simplePos="0" relativeHeight="251664896" behindDoc="0" locked="0" layoutInCell="1" allowOverlap="1" wp14:anchorId="6D4ABD48" wp14:editId="674C66C5">
                <wp:simplePos x="0" y="0"/>
                <wp:positionH relativeFrom="column">
                  <wp:posOffset>0</wp:posOffset>
                </wp:positionH>
                <wp:positionV relativeFrom="paragraph">
                  <wp:posOffset>264160</wp:posOffset>
                </wp:positionV>
                <wp:extent cx="1980000" cy="0"/>
                <wp:effectExtent l="0" t="0" r="2032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5B68"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155.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pEA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" strokeweight="1.5pt"/>
            </w:pict>
          </mc:Fallback>
        </mc:AlternateContent>
      </w:r>
    </w:p>
    <w:p w14:paraId="06766187" w14:textId="61776E59" w:rsidR="00AA3878" w:rsidRPr="002141D8" w:rsidRDefault="00AA3878">
      <w:pPr>
        <w:rPr>
          <w:sz w:val="26"/>
          <w:szCs w:val="26"/>
        </w:rPr>
      </w:pPr>
      <w:r w:rsidRPr="002141D8">
        <w:rPr>
          <w:sz w:val="26"/>
          <w:szCs w:val="26"/>
        </w:rPr>
        <w:t xml:space="preserve">Ort,      Datum                                                                 </w:t>
      </w:r>
      <w:r>
        <w:rPr>
          <w:sz w:val="26"/>
          <w:szCs w:val="26"/>
        </w:rPr>
        <w:t xml:space="preserve">       </w:t>
      </w:r>
      <w:r w:rsidRPr="002141D8">
        <w:rPr>
          <w:sz w:val="26"/>
          <w:szCs w:val="26"/>
        </w:rPr>
        <w:t>Unterschrift</w:t>
      </w:r>
    </w:p>
    <w:sectPr w:rsidR="00AA3878" w:rsidRPr="002141D8" w:rsidSect="001006C8">
      <w:headerReference w:type="even" r:id="rId23"/>
      <w:headerReference w:type="default" r:id="rId24"/>
      <w:headerReference w:type="first" r:id="rId25"/>
      <w:pgSz w:w="11906" w:h="16838" w:code="9"/>
      <w:pgMar w:top="1134" w:right="1134" w:bottom="1134" w:left="1418"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24138" w14:textId="77777777" w:rsidR="00D466D6" w:rsidRDefault="00D466D6">
      <w:r>
        <w:separator/>
      </w:r>
    </w:p>
  </w:endnote>
  <w:endnote w:type="continuationSeparator" w:id="0">
    <w:p w14:paraId="1E640FA1" w14:textId="77777777" w:rsidR="00D466D6" w:rsidRDefault="00D4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Next LT W1G">
    <w:panose1 w:val="00000000000000000000"/>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21B33" w14:textId="77777777" w:rsidR="00D466D6" w:rsidRDefault="00D466D6">
      <w:r>
        <w:separator/>
      </w:r>
    </w:p>
  </w:footnote>
  <w:footnote w:type="continuationSeparator" w:id="0">
    <w:p w14:paraId="4CA4ED68" w14:textId="77777777" w:rsidR="00D466D6" w:rsidRDefault="00D466D6">
      <w:r>
        <w:continuationSeparator/>
      </w:r>
    </w:p>
  </w:footnote>
  <w:footnote w:id="1">
    <w:p w14:paraId="1EB114E7" w14:textId="77777777" w:rsidR="002141D8" w:rsidRDefault="002141D8" w:rsidP="006C2463">
      <w:pPr>
        <w:pStyle w:val="Funotentext"/>
      </w:pPr>
      <w:r w:rsidRPr="006C2463">
        <w:rPr>
          <w:rStyle w:val="Funotenzeichen"/>
        </w:rPr>
        <w:footnoteRef/>
      </w:r>
      <w:r w:rsidRPr="006C2463">
        <w:t xml:space="preserve"> Natürlich können bei besonders interessanten Zusammenhängen die Forschungsfragen in einem Forschungsprozess iterativ erweitert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8577" w14:textId="77777777" w:rsidR="002141D8" w:rsidRDefault="002141D8" w:rsidP="00377C6A">
    <w:pPr>
      <w:pStyle w:val="Kopfzeile"/>
    </w:pPr>
    <w:r>
      <w:fldChar w:fldCharType="begin"/>
    </w:r>
    <w:r>
      <w:instrText xml:space="preserve"> STYLEREF MetaÜberschrift \* MERGEFORMAT </w:instrTex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rPr>
      <w:t>xv</w:t>
    </w:r>
    <w:r>
      <w:rPr>
        <w:rStyle w:val="Seitenzahl"/>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4D79" w14:textId="77777777" w:rsidR="002141D8" w:rsidRDefault="00D466D6" w:rsidP="00377C6A">
    <w:pPr>
      <w:pStyle w:val="Kopfzeile"/>
    </w:pPr>
    <w:r>
      <w:fldChar w:fldCharType="begin"/>
    </w:r>
    <w:r>
      <w:instrText xml:space="preserve"> STYLEREF  MetaÜberschrift  \* MERGEFORMAT </w:instrText>
    </w:r>
    <w:r>
      <w:fldChar w:fldCharType="separate"/>
    </w:r>
    <w:r w:rsidR="002141D8">
      <w:t>Tabellenverzeichnis</w:t>
    </w:r>
    <w:r>
      <w:fldChar w:fldCharType="end"/>
    </w:r>
    <w:r w:rsidR="002141D8">
      <w:tab/>
    </w:r>
    <w:r w:rsidR="002141D8">
      <w:rPr>
        <w:rStyle w:val="Seitenzahl"/>
      </w:rPr>
      <w:fldChar w:fldCharType="begin"/>
    </w:r>
    <w:r w:rsidR="002141D8">
      <w:rPr>
        <w:rStyle w:val="Seitenzahl"/>
      </w:rPr>
      <w:instrText xml:space="preserve"> PAGE </w:instrText>
    </w:r>
    <w:r w:rsidR="002141D8">
      <w:rPr>
        <w:rStyle w:val="Seitenzahl"/>
      </w:rPr>
      <w:fldChar w:fldCharType="separate"/>
    </w:r>
    <w:r w:rsidR="002141D8">
      <w:rPr>
        <w:rStyle w:val="Seitenzahl"/>
      </w:rPr>
      <w:t>15</w:t>
    </w:r>
    <w:r w:rsidR="002141D8">
      <w:rPr>
        <w:rStyle w:val="Seitenzah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4DF51" w14:textId="0B574FAE" w:rsidR="002141D8" w:rsidRDefault="00D466D6" w:rsidP="00377C6A">
    <w:pPr>
      <w:pStyle w:val="Kopfzeile"/>
    </w:pPr>
    <w:r>
      <w:fldChar w:fldCharType="begin"/>
    </w:r>
    <w:r>
      <w:instrText xml:space="preserve"> STYLEREF  "Überschrift 1"  \* MERGEFORMAT </w:instrText>
    </w:r>
    <w:r>
      <w:fldChar w:fldCharType="separate"/>
    </w:r>
    <w:r w:rsidR="001D5582">
      <w:t>Literatur</w:t>
    </w:r>
    <w:r>
      <w:fldChar w:fldCharType="end"/>
    </w:r>
    <w:r w:rsidR="002141D8">
      <w:tab/>
    </w:r>
    <w:r w:rsidR="002141D8">
      <w:tab/>
    </w:r>
    <w:r w:rsidR="002141D8">
      <w:rPr>
        <w:rStyle w:val="Seitenzahl"/>
      </w:rPr>
      <w:fldChar w:fldCharType="begin"/>
    </w:r>
    <w:r w:rsidR="002141D8">
      <w:rPr>
        <w:rStyle w:val="Seitenzahl"/>
      </w:rPr>
      <w:instrText xml:space="preserve"> PAGE </w:instrText>
    </w:r>
    <w:r w:rsidR="002141D8">
      <w:rPr>
        <w:rStyle w:val="Seitenzahl"/>
      </w:rPr>
      <w:fldChar w:fldCharType="separate"/>
    </w:r>
    <w:r w:rsidR="001D5582">
      <w:rPr>
        <w:rStyle w:val="Seitenzahl"/>
      </w:rPr>
      <w:t>11</w:t>
    </w:r>
    <w:r w:rsidR="002141D8">
      <w:rPr>
        <w:rStyle w:val="Seitenzah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5EAE" w14:textId="21983709" w:rsidR="002141D8" w:rsidRDefault="00D466D6" w:rsidP="00377C6A">
    <w:pPr>
      <w:pStyle w:val="Kopfzeile"/>
    </w:pPr>
    <w:r>
      <w:fldChar w:fldCharType="begin"/>
    </w:r>
    <w:r>
      <w:instrText xml:space="preserve"> STYLEREF  "Überschrift 1"  \* MERGEFORMAT </w:instrText>
    </w:r>
    <w:r>
      <w:fldChar w:fldCharType="separate"/>
    </w:r>
    <w:r w:rsidR="001D5582">
      <w:t>Zusammenfassung, kritische Würdigung und Ausblick</w:t>
    </w:r>
    <w:r>
      <w:fldChar w:fldCharType="end"/>
    </w:r>
    <w:r w:rsidR="002141D8">
      <w:tab/>
    </w:r>
    <w:r w:rsidR="002141D8">
      <w:tab/>
    </w:r>
    <w:r w:rsidR="002141D8">
      <w:rPr>
        <w:rStyle w:val="Seitenzahl"/>
      </w:rPr>
      <w:fldChar w:fldCharType="begin"/>
    </w:r>
    <w:r w:rsidR="002141D8">
      <w:rPr>
        <w:rStyle w:val="Seitenzahl"/>
      </w:rPr>
      <w:instrText xml:space="preserve"> PAGE </w:instrText>
    </w:r>
    <w:r w:rsidR="002141D8">
      <w:rPr>
        <w:rStyle w:val="Seitenzahl"/>
      </w:rPr>
      <w:fldChar w:fldCharType="separate"/>
    </w:r>
    <w:r w:rsidR="001D5582">
      <w:rPr>
        <w:rStyle w:val="Seitenzahl"/>
      </w:rPr>
      <w:t>8</w:t>
    </w:r>
    <w:r w:rsidR="002141D8">
      <w:rPr>
        <w:rStyle w:val="Seitenzah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CD4E4" w14:textId="77777777" w:rsidR="002141D8" w:rsidRDefault="002141D8" w:rsidP="00377C6A">
    <w:pPr>
      <w:pStyle w:val="Kopfzeil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4635" w14:textId="77777777" w:rsidR="002141D8" w:rsidRDefault="002141D8" w:rsidP="00377C6A">
    <w:pPr>
      <w:pStyle w:val="Kopfzeil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07A8" w14:textId="77777777" w:rsidR="002141D8" w:rsidRDefault="002141D8" w:rsidP="00377C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3C0C" w14:textId="77777777" w:rsidR="002141D8" w:rsidRDefault="002141D8" w:rsidP="00377C6A">
    <w:pPr>
      <w:pStyle w:val="Kopfzeile"/>
    </w:pPr>
    <w:r>
      <w:fldChar w:fldCharType="begin"/>
    </w:r>
    <w:r>
      <w:instrText xml:space="preserve"> STYLEREF MetaÜberschrift \* MERGEFORMAT </w:instrTex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rPr>
      <w:t>iii</w:t>
    </w:r>
    <w:r>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E594" w14:textId="64E43E5D" w:rsidR="002141D8" w:rsidRPr="00BB6A57" w:rsidRDefault="002141D8" w:rsidP="00377C6A">
    <w:pPr>
      <w:pStyle w:val="Kopfzeile"/>
    </w:pPr>
    <w:r w:rsidRPr="00BB6A57">
      <w:t>Inhaltsübersicht</w:t>
    </w:r>
    <w:r w:rsidRPr="00BB6A57">
      <w:fldChar w:fldCharType="begin"/>
    </w:r>
    <w:r w:rsidRPr="00BB6A57">
      <w:instrText xml:space="preserve"> STYLEREF  MetaÜberschrift  \* MERGEFORMAT </w:instrText>
    </w:r>
    <w:r w:rsidRPr="00BB6A57">
      <w:fldChar w:fldCharType="end"/>
    </w:r>
    <w:r w:rsidRPr="00BB6A57">
      <w:tab/>
    </w:r>
    <w:r w:rsidRPr="00BB6A57">
      <w:tab/>
    </w:r>
    <w:r w:rsidRPr="00BB6A57">
      <w:rPr>
        <w:rStyle w:val="Seitenzahl"/>
      </w:rPr>
      <w:fldChar w:fldCharType="begin"/>
    </w:r>
    <w:r w:rsidRPr="00BB6A57">
      <w:rPr>
        <w:rStyle w:val="Seitenzahl"/>
      </w:rPr>
      <w:instrText xml:space="preserve"> PAGE </w:instrText>
    </w:r>
    <w:r w:rsidRPr="00BB6A57">
      <w:rPr>
        <w:rStyle w:val="Seitenzahl"/>
      </w:rPr>
      <w:fldChar w:fldCharType="separate"/>
    </w:r>
    <w:r w:rsidR="001D5582">
      <w:rPr>
        <w:rStyle w:val="Seitenzahl"/>
      </w:rPr>
      <w:t>i</w:t>
    </w:r>
    <w:r w:rsidRPr="00BB6A57">
      <w:rPr>
        <w:rStyle w:val="Seitenzah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5A" w14:textId="1634FBFA" w:rsidR="002141D8" w:rsidRPr="004F4A33" w:rsidRDefault="002141D8" w:rsidP="00377C6A">
    <w:pPr>
      <w:pStyle w:val="Kopfzeile"/>
    </w:pPr>
    <w:r w:rsidRPr="004F4A33">
      <w:t>Inhaltsverzeichnis</w:t>
    </w:r>
    <w:r w:rsidRPr="004F4A33">
      <w:fldChar w:fldCharType="begin"/>
    </w:r>
    <w:r w:rsidRPr="004F4A33">
      <w:instrText xml:space="preserve"> STYLEREF  MetaÜberschrift  \* MERGEFORMAT </w:instrText>
    </w:r>
    <w:r w:rsidRPr="004F4A33">
      <w:fldChar w:fldCharType="end"/>
    </w:r>
    <w:r w:rsidRPr="004F4A33">
      <w:tab/>
    </w:r>
    <w:r w:rsidRPr="004F4A33">
      <w:tab/>
    </w:r>
    <w:r w:rsidRPr="004F4A33">
      <w:rPr>
        <w:rStyle w:val="Seitenzahl"/>
      </w:rPr>
      <w:fldChar w:fldCharType="begin"/>
    </w:r>
    <w:r w:rsidRPr="004F4A33">
      <w:rPr>
        <w:rStyle w:val="Seitenzahl"/>
      </w:rPr>
      <w:instrText xml:space="preserve"> PAGE </w:instrText>
    </w:r>
    <w:r w:rsidRPr="004F4A33">
      <w:rPr>
        <w:rStyle w:val="Seitenzahl"/>
      </w:rPr>
      <w:fldChar w:fldCharType="separate"/>
    </w:r>
    <w:r w:rsidR="001D5582">
      <w:rPr>
        <w:rStyle w:val="Seitenzahl"/>
      </w:rPr>
      <w:t>ii</w:t>
    </w:r>
    <w:r w:rsidRPr="004F4A33">
      <w:rPr>
        <w:rStyle w:val="Seitenzah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CA77" w14:textId="4BBC799E" w:rsidR="002141D8" w:rsidRPr="00377C6A" w:rsidRDefault="00D466D6" w:rsidP="00377C6A">
    <w:pPr>
      <w:pStyle w:val="Kopfzeile"/>
    </w:pPr>
    <w:r>
      <w:fldChar w:fldCharType="begin"/>
    </w:r>
    <w:r>
      <w:instrText xml:space="preserve"> STYLEREF  MetaÜberschrift  \* MERGEFORMAT </w:instrText>
    </w:r>
    <w:r>
      <w:fldChar w:fldCharType="separate"/>
    </w:r>
    <w:r w:rsidR="001D5582">
      <w:t>Tabellenverzeichnis</w:t>
    </w:r>
    <w:r>
      <w:fldChar w:fldCharType="end"/>
    </w:r>
    <w:r w:rsidR="002141D8" w:rsidRPr="00377C6A">
      <w:tab/>
    </w:r>
    <w:r w:rsidR="002141D8" w:rsidRPr="00377C6A">
      <w:tab/>
    </w:r>
    <w:r w:rsidR="002141D8" w:rsidRPr="00377C6A">
      <w:rPr>
        <w:rStyle w:val="Seitenzahl"/>
      </w:rPr>
      <w:fldChar w:fldCharType="begin"/>
    </w:r>
    <w:r w:rsidR="002141D8" w:rsidRPr="00377C6A">
      <w:rPr>
        <w:rStyle w:val="Seitenzahl"/>
      </w:rPr>
      <w:instrText xml:space="preserve"> PAGE </w:instrText>
    </w:r>
    <w:r w:rsidR="002141D8" w:rsidRPr="00377C6A">
      <w:rPr>
        <w:rStyle w:val="Seitenzahl"/>
      </w:rPr>
      <w:fldChar w:fldCharType="separate"/>
    </w:r>
    <w:r w:rsidR="001D5582">
      <w:rPr>
        <w:rStyle w:val="Seitenzahl"/>
      </w:rPr>
      <w:t>v</w:t>
    </w:r>
    <w:r w:rsidR="002141D8" w:rsidRPr="00377C6A">
      <w:rPr>
        <w:rStyle w:val="Seitenzah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EC2E" w14:textId="77777777" w:rsidR="002141D8" w:rsidRDefault="00D466D6" w:rsidP="00377C6A">
    <w:pPr>
      <w:pStyle w:val="Kopfzeile"/>
    </w:pPr>
    <w:r>
      <w:fldChar w:fldCharType="begin"/>
    </w:r>
    <w:r>
      <w:instrText xml:space="preserve"> STYLEREF "Überschrift 1" \* MERGEFORMAT </w:instrText>
    </w:r>
    <w:r>
      <w:fldChar w:fldCharType="separate"/>
    </w:r>
    <w:r w:rsidR="002141D8">
      <w:t>Einleitung</w:t>
    </w:r>
    <w:r>
      <w:fldChar w:fldCharType="end"/>
    </w:r>
    <w:r w:rsidR="002141D8">
      <w:tab/>
    </w:r>
    <w:r w:rsidR="002141D8">
      <w:rPr>
        <w:rStyle w:val="Seitenzahl"/>
      </w:rPr>
      <w:fldChar w:fldCharType="begin"/>
    </w:r>
    <w:r w:rsidR="002141D8">
      <w:rPr>
        <w:rStyle w:val="Seitenzahl"/>
      </w:rPr>
      <w:instrText xml:space="preserve"> PAGE </w:instrText>
    </w:r>
    <w:r w:rsidR="002141D8">
      <w:rPr>
        <w:rStyle w:val="Seitenzahl"/>
      </w:rPr>
      <w:fldChar w:fldCharType="separate"/>
    </w:r>
    <w:r w:rsidR="002141D8">
      <w:rPr>
        <w:rStyle w:val="Seitenzahl"/>
      </w:rPr>
      <w:t>15</w:t>
    </w:r>
    <w:r w:rsidR="002141D8">
      <w:rPr>
        <w:rStyle w:val="Seitenzah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3844F" w14:textId="78F8C377" w:rsidR="002141D8" w:rsidRPr="00377C6A" w:rsidRDefault="00D466D6" w:rsidP="00377C6A">
    <w:pPr>
      <w:pStyle w:val="Kopfzeile"/>
    </w:pPr>
    <w:r>
      <w:fldChar w:fldCharType="begin"/>
    </w:r>
    <w:r>
      <w:instrText xml:space="preserve"> STYLEREF  "Überschrift 1"  \* MERGEFORMAT </w:instrText>
    </w:r>
    <w:r>
      <w:fldChar w:fldCharType="separate"/>
    </w:r>
    <w:r w:rsidR="001D5582">
      <w:t>Literaturüberblick und Forschungslücke</w:t>
    </w:r>
    <w:r>
      <w:fldChar w:fldCharType="end"/>
    </w:r>
    <w:r w:rsidR="002141D8" w:rsidRPr="00377C6A">
      <w:tab/>
    </w:r>
    <w:r w:rsidR="002141D8" w:rsidRPr="00377C6A">
      <w:tab/>
    </w:r>
    <w:r w:rsidR="002141D8" w:rsidRPr="00377C6A">
      <w:rPr>
        <w:rStyle w:val="Seitenzahl"/>
      </w:rPr>
      <w:fldChar w:fldCharType="begin"/>
    </w:r>
    <w:r w:rsidR="002141D8" w:rsidRPr="00377C6A">
      <w:rPr>
        <w:rStyle w:val="Seitenzahl"/>
      </w:rPr>
      <w:instrText xml:space="preserve"> PAGE </w:instrText>
    </w:r>
    <w:r w:rsidR="002141D8" w:rsidRPr="00377C6A">
      <w:rPr>
        <w:rStyle w:val="Seitenzahl"/>
      </w:rPr>
      <w:fldChar w:fldCharType="separate"/>
    </w:r>
    <w:r w:rsidR="001D5582">
      <w:rPr>
        <w:rStyle w:val="Seitenzahl"/>
      </w:rPr>
      <w:t>3</w:t>
    </w:r>
    <w:r w:rsidR="002141D8" w:rsidRPr="00377C6A">
      <w:rPr>
        <w:rStyle w:val="Seitenzah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B781" w14:textId="5C02F8B8" w:rsidR="002141D8" w:rsidRPr="00377C6A" w:rsidRDefault="00D466D6" w:rsidP="00377C6A">
    <w:pPr>
      <w:pStyle w:val="Kopfzeile"/>
    </w:pPr>
    <w:r>
      <w:fldChar w:fldCharType="begin"/>
    </w:r>
    <w:r>
      <w:instrText xml:space="preserve"> STYLEREF  "Überschrift 1"  \* MERGEFORMAT </w:instrText>
    </w:r>
    <w:r>
      <w:fldChar w:fldCharType="separate"/>
    </w:r>
    <w:r w:rsidR="001D5582">
      <w:t>Literaturüberblick und Forschungslücke</w:t>
    </w:r>
    <w:r>
      <w:fldChar w:fldCharType="end"/>
    </w:r>
    <w:r w:rsidR="002141D8" w:rsidRPr="00377C6A">
      <w:tab/>
    </w:r>
    <w:r w:rsidR="002141D8" w:rsidRPr="00377C6A">
      <w:tab/>
    </w:r>
    <w:r w:rsidR="002141D8" w:rsidRPr="00377C6A">
      <w:rPr>
        <w:rStyle w:val="Seitenzahl"/>
      </w:rPr>
      <w:fldChar w:fldCharType="begin"/>
    </w:r>
    <w:r w:rsidR="002141D8" w:rsidRPr="00377C6A">
      <w:rPr>
        <w:rStyle w:val="Seitenzahl"/>
      </w:rPr>
      <w:instrText xml:space="preserve"> PAGE </w:instrText>
    </w:r>
    <w:r w:rsidR="002141D8" w:rsidRPr="00377C6A">
      <w:rPr>
        <w:rStyle w:val="Seitenzahl"/>
      </w:rPr>
      <w:fldChar w:fldCharType="separate"/>
    </w:r>
    <w:r w:rsidR="001D5582">
      <w:rPr>
        <w:rStyle w:val="Seitenzahl"/>
      </w:rPr>
      <w:t>2</w:t>
    </w:r>
    <w:r w:rsidR="002141D8" w:rsidRPr="00377C6A">
      <w:rPr>
        <w:rStyle w:val="Seitenzah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CA55" w14:textId="3744E26B" w:rsidR="002141D8" w:rsidRDefault="00D466D6" w:rsidP="00377C6A">
    <w:pPr>
      <w:pStyle w:val="Kopfzeile"/>
    </w:pPr>
    <w:r>
      <w:fldChar w:fldCharType="begin"/>
    </w:r>
    <w:r>
      <w:instrText xml:space="preserve"> STYLEREF  "Überschrift 1"  \* MERGEFORMAT </w:instrText>
    </w:r>
    <w:r>
      <w:fldChar w:fldCharType="separate"/>
    </w:r>
    <w:r w:rsidR="001D5582">
      <w:t>Hauptteil</w:t>
    </w:r>
    <w:r>
      <w:fldChar w:fldCharType="end"/>
    </w:r>
    <w:r w:rsidR="002141D8">
      <w:tab/>
    </w:r>
    <w:r w:rsidR="002141D8">
      <w:tab/>
    </w:r>
    <w:r w:rsidR="002141D8">
      <w:rPr>
        <w:rStyle w:val="Seitenzahl"/>
      </w:rPr>
      <w:fldChar w:fldCharType="begin"/>
    </w:r>
    <w:r w:rsidR="002141D8">
      <w:rPr>
        <w:rStyle w:val="Seitenzahl"/>
      </w:rPr>
      <w:instrText xml:space="preserve"> PAGE </w:instrText>
    </w:r>
    <w:r w:rsidR="002141D8">
      <w:rPr>
        <w:rStyle w:val="Seitenzahl"/>
      </w:rPr>
      <w:fldChar w:fldCharType="separate"/>
    </w:r>
    <w:r w:rsidR="001D5582">
      <w:rPr>
        <w:rStyle w:val="Seitenzahl"/>
      </w:rPr>
      <w:t>5</w:t>
    </w:r>
    <w:r w:rsidR="002141D8">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E32478E"/>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74D3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12281048"/>
    <w:lvl w:ilvl="0">
      <w:numFmt w:val="decimal"/>
      <w:lvlText w:val="*"/>
      <w:lvlJc w:val="left"/>
      <w:rPr>
        <w:rFonts w:cs="Times New Roman"/>
      </w:rPr>
    </w:lvl>
  </w:abstractNum>
  <w:abstractNum w:abstractNumId="3" w15:restartNumberingAfterBreak="0">
    <w:nsid w:val="050F38F4"/>
    <w:multiLevelType w:val="multilevel"/>
    <w:tmpl w:val="8F3E9F6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B4C1138"/>
    <w:multiLevelType w:val="multilevel"/>
    <w:tmpl w:val="8F3E9F6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5" w15:restartNumberingAfterBreak="0">
    <w:nsid w:val="26635075"/>
    <w:multiLevelType w:val="multilevel"/>
    <w:tmpl w:val="23CEECF4"/>
    <w:lvl w:ilvl="0">
      <w:start w:val="1"/>
      <w:numFmt w:val="upperLetter"/>
      <w:pStyle w:val="Anhangberschrift1"/>
      <w:suff w:val="space"/>
      <w:lvlText w:val="Anhang %1:"/>
      <w:lvlJc w:val="left"/>
      <w:rPr>
        <w:rFonts w:cs="Times New Roman" w:hint="default"/>
      </w:rPr>
    </w:lvl>
    <w:lvl w:ilvl="1">
      <w:start w:val="1"/>
      <w:numFmt w:val="decimal"/>
      <w:pStyle w:val="Anhangberschrift2"/>
      <w:suff w:val="space"/>
      <w:lvlText w:val="%1.%2"/>
      <w:lvlJc w:val="left"/>
      <w:pPr>
        <w:ind w:left="720" w:hanging="720"/>
      </w:pPr>
      <w:rPr>
        <w:rFonts w:cs="Times New Roman" w:hint="default"/>
      </w:rPr>
    </w:lvl>
    <w:lvl w:ilvl="2">
      <w:start w:val="1"/>
      <w:numFmt w:val="decimal"/>
      <w:suff w:val="space"/>
      <w:lvlText w:val="%3)"/>
      <w:lvlJc w:val="left"/>
      <w:pPr>
        <w:ind w:firstLine="187"/>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0486F70"/>
    <w:multiLevelType w:val="hybridMultilevel"/>
    <w:tmpl w:val="D58612DE"/>
    <w:lvl w:ilvl="0" w:tplc="FCDABD1E">
      <w:start w:val="1"/>
      <w:numFmt w:val="decimal"/>
      <w:lvlText w:val="%1."/>
      <w:lvlJc w:val="left"/>
      <w:pPr>
        <w:tabs>
          <w:tab w:val="num" w:pos="1287"/>
        </w:tabs>
        <w:ind w:left="1287" w:hanging="360"/>
      </w:pPr>
      <w:rPr>
        <w:rFonts w:cs="Times New Roman"/>
      </w:rPr>
    </w:lvl>
    <w:lvl w:ilvl="1" w:tplc="CAF84220" w:tentative="1">
      <w:start w:val="1"/>
      <w:numFmt w:val="lowerLetter"/>
      <w:lvlText w:val="%2."/>
      <w:lvlJc w:val="left"/>
      <w:pPr>
        <w:tabs>
          <w:tab w:val="num" w:pos="2007"/>
        </w:tabs>
        <w:ind w:left="2007" w:hanging="360"/>
      </w:pPr>
      <w:rPr>
        <w:rFonts w:cs="Times New Roman"/>
      </w:rPr>
    </w:lvl>
    <w:lvl w:ilvl="2" w:tplc="4C746DAA" w:tentative="1">
      <w:start w:val="1"/>
      <w:numFmt w:val="lowerRoman"/>
      <w:lvlText w:val="%3."/>
      <w:lvlJc w:val="right"/>
      <w:pPr>
        <w:tabs>
          <w:tab w:val="num" w:pos="2727"/>
        </w:tabs>
        <w:ind w:left="2727" w:hanging="180"/>
      </w:pPr>
      <w:rPr>
        <w:rFonts w:cs="Times New Roman"/>
      </w:rPr>
    </w:lvl>
    <w:lvl w:ilvl="3" w:tplc="8AF2E3C8" w:tentative="1">
      <w:start w:val="1"/>
      <w:numFmt w:val="decimal"/>
      <w:lvlText w:val="%4."/>
      <w:lvlJc w:val="left"/>
      <w:pPr>
        <w:tabs>
          <w:tab w:val="num" w:pos="3447"/>
        </w:tabs>
        <w:ind w:left="3447" w:hanging="360"/>
      </w:pPr>
      <w:rPr>
        <w:rFonts w:cs="Times New Roman"/>
      </w:rPr>
    </w:lvl>
    <w:lvl w:ilvl="4" w:tplc="3026AEB8" w:tentative="1">
      <w:start w:val="1"/>
      <w:numFmt w:val="lowerLetter"/>
      <w:lvlText w:val="%5."/>
      <w:lvlJc w:val="left"/>
      <w:pPr>
        <w:tabs>
          <w:tab w:val="num" w:pos="4167"/>
        </w:tabs>
        <w:ind w:left="4167" w:hanging="360"/>
      </w:pPr>
      <w:rPr>
        <w:rFonts w:cs="Times New Roman"/>
      </w:rPr>
    </w:lvl>
    <w:lvl w:ilvl="5" w:tplc="55922A54" w:tentative="1">
      <w:start w:val="1"/>
      <w:numFmt w:val="lowerRoman"/>
      <w:lvlText w:val="%6."/>
      <w:lvlJc w:val="right"/>
      <w:pPr>
        <w:tabs>
          <w:tab w:val="num" w:pos="4887"/>
        </w:tabs>
        <w:ind w:left="4887" w:hanging="180"/>
      </w:pPr>
      <w:rPr>
        <w:rFonts w:cs="Times New Roman"/>
      </w:rPr>
    </w:lvl>
    <w:lvl w:ilvl="6" w:tplc="36B8AD46" w:tentative="1">
      <w:start w:val="1"/>
      <w:numFmt w:val="decimal"/>
      <w:lvlText w:val="%7."/>
      <w:lvlJc w:val="left"/>
      <w:pPr>
        <w:tabs>
          <w:tab w:val="num" w:pos="5607"/>
        </w:tabs>
        <w:ind w:left="5607" w:hanging="360"/>
      </w:pPr>
      <w:rPr>
        <w:rFonts w:cs="Times New Roman"/>
      </w:rPr>
    </w:lvl>
    <w:lvl w:ilvl="7" w:tplc="E29618A0" w:tentative="1">
      <w:start w:val="1"/>
      <w:numFmt w:val="lowerLetter"/>
      <w:lvlText w:val="%8."/>
      <w:lvlJc w:val="left"/>
      <w:pPr>
        <w:tabs>
          <w:tab w:val="num" w:pos="6327"/>
        </w:tabs>
        <w:ind w:left="6327" w:hanging="360"/>
      </w:pPr>
      <w:rPr>
        <w:rFonts w:cs="Times New Roman"/>
      </w:rPr>
    </w:lvl>
    <w:lvl w:ilvl="8" w:tplc="067621AE" w:tentative="1">
      <w:start w:val="1"/>
      <w:numFmt w:val="lowerRoman"/>
      <w:lvlText w:val="%9."/>
      <w:lvlJc w:val="right"/>
      <w:pPr>
        <w:tabs>
          <w:tab w:val="num" w:pos="7047"/>
        </w:tabs>
        <w:ind w:left="7047" w:hanging="180"/>
      </w:pPr>
      <w:rPr>
        <w:rFonts w:cs="Times New Roman"/>
      </w:rPr>
    </w:lvl>
  </w:abstractNum>
  <w:abstractNum w:abstractNumId="7" w15:restartNumberingAfterBreak="0">
    <w:nsid w:val="38B24671"/>
    <w:multiLevelType w:val="hybridMultilevel"/>
    <w:tmpl w:val="50320C1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8" w15:restartNumberingAfterBreak="0">
    <w:nsid w:val="3BB96C23"/>
    <w:multiLevelType w:val="multilevel"/>
    <w:tmpl w:val="8B9EB1EC"/>
    <w:lvl w:ilvl="0">
      <w:start w:val="26"/>
      <w:numFmt w:val="decimal"/>
      <w:lvlText w:val="%1"/>
      <w:lvlJc w:val="left"/>
      <w:pPr>
        <w:tabs>
          <w:tab w:val="num" w:pos="1416"/>
        </w:tabs>
        <w:ind w:left="1416" w:hanging="1416"/>
      </w:pPr>
      <w:rPr>
        <w:rFonts w:cs="Times New Roman" w:hint="default"/>
      </w:rPr>
    </w:lvl>
    <w:lvl w:ilvl="1">
      <w:start w:val="3"/>
      <w:numFmt w:val="decimal"/>
      <w:lvlText w:val="%1.%2"/>
      <w:lvlJc w:val="left"/>
      <w:pPr>
        <w:tabs>
          <w:tab w:val="num" w:pos="1416"/>
        </w:tabs>
        <w:ind w:left="1416" w:hanging="1416"/>
      </w:pPr>
      <w:rPr>
        <w:rFonts w:cs="Times New Roman" w:hint="default"/>
      </w:rPr>
    </w:lvl>
    <w:lvl w:ilvl="2">
      <w:start w:val="98"/>
      <w:numFmt w:val="decimal"/>
      <w:lvlText w:val="%1.%2.%3"/>
      <w:lvlJc w:val="left"/>
      <w:pPr>
        <w:tabs>
          <w:tab w:val="num" w:pos="1416"/>
        </w:tabs>
        <w:ind w:left="1416" w:hanging="1416"/>
      </w:pPr>
      <w:rPr>
        <w:rFonts w:cs="Times New Roman" w:hint="default"/>
      </w:rPr>
    </w:lvl>
    <w:lvl w:ilvl="3">
      <w:start w:val="1"/>
      <w:numFmt w:val="decimal"/>
      <w:lvlText w:val="%1.%2.%3.%4"/>
      <w:lvlJc w:val="left"/>
      <w:pPr>
        <w:tabs>
          <w:tab w:val="num" w:pos="1416"/>
        </w:tabs>
        <w:ind w:left="1416" w:hanging="1416"/>
      </w:pPr>
      <w:rPr>
        <w:rFonts w:cs="Times New Roman" w:hint="default"/>
      </w:rPr>
    </w:lvl>
    <w:lvl w:ilvl="4">
      <w:start w:val="1"/>
      <w:numFmt w:val="decimal"/>
      <w:lvlText w:val="%1.%2.%3.%4.%5"/>
      <w:lvlJc w:val="left"/>
      <w:pPr>
        <w:tabs>
          <w:tab w:val="num" w:pos="1416"/>
        </w:tabs>
        <w:ind w:left="1416" w:hanging="1416"/>
      </w:pPr>
      <w:rPr>
        <w:rFonts w:cs="Times New Roman" w:hint="default"/>
      </w:rPr>
    </w:lvl>
    <w:lvl w:ilvl="5">
      <w:start w:val="1"/>
      <w:numFmt w:val="decimal"/>
      <w:lvlText w:val="%1.%2.%3.%4.%5.%6"/>
      <w:lvlJc w:val="left"/>
      <w:pPr>
        <w:tabs>
          <w:tab w:val="num" w:pos="1416"/>
        </w:tabs>
        <w:ind w:left="1416" w:hanging="1416"/>
      </w:pPr>
      <w:rPr>
        <w:rFonts w:cs="Times New Roman" w:hint="default"/>
      </w:rPr>
    </w:lvl>
    <w:lvl w:ilvl="6">
      <w:start w:val="1"/>
      <w:numFmt w:val="decimal"/>
      <w:lvlText w:val="%1.%2.%3.%4.%5.%6.%7"/>
      <w:lvlJc w:val="left"/>
      <w:pPr>
        <w:tabs>
          <w:tab w:val="num" w:pos="1416"/>
        </w:tabs>
        <w:ind w:left="1416" w:hanging="1416"/>
      </w:pPr>
      <w:rPr>
        <w:rFonts w:cs="Times New Roman" w:hint="default"/>
      </w:rPr>
    </w:lvl>
    <w:lvl w:ilvl="7">
      <w:start w:val="1"/>
      <w:numFmt w:val="decimal"/>
      <w:lvlText w:val="%1.%2.%3.%4.%5.%6.%7.%8"/>
      <w:lvlJc w:val="left"/>
      <w:pPr>
        <w:tabs>
          <w:tab w:val="num" w:pos="1416"/>
        </w:tabs>
        <w:ind w:left="1416" w:hanging="1416"/>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EA33E8E"/>
    <w:multiLevelType w:val="hybridMultilevel"/>
    <w:tmpl w:val="2A74F236"/>
    <w:lvl w:ilvl="0" w:tplc="46709276">
      <w:start w:val="1"/>
      <w:numFmt w:val="bullet"/>
      <w:lvlText w:val=""/>
      <w:lvlJc w:val="left"/>
      <w:pPr>
        <w:tabs>
          <w:tab w:val="num" w:pos="927"/>
        </w:tabs>
        <w:ind w:left="927" w:hanging="360"/>
      </w:pPr>
      <w:rPr>
        <w:rFonts w:ascii="Symbol" w:hAnsi="Symbol" w:hint="default"/>
      </w:rPr>
    </w:lvl>
    <w:lvl w:ilvl="1" w:tplc="25DE1260">
      <w:start w:val="1"/>
      <w:numFmt w:val="bullet"/>
      <w:lvlText w:val="o"/>
      <w:lvlJc w:val="left"/>
      <w:pPr>
        <w:tabs>
          <w:tab w:val="num" w:pos="1647"/>
        </w:tabs>
        <w:ind w:left="1647" w:hanging="360"/>
      </w:pPr>
      <w:rPr>
        <w:rFonts w:ascii="Courier New" w:hAnsi="Courier New" w:hint="default"/>
      </w:rPr>
    </w:lvl>
    <w:lvl w:ilvl="2" w:tplc="3064D19E" w:tentative="1">
      <w:start w:val="1"/>
      <w:numFmt w:val="bullet"/>
      <w:lvlText w:val=""/>
      <w:lvlJc w:val="left"/>
      <w:pPr>
        <w:tabs>
          <w:tab w:val="num" w:pos="2367"/>
        </w:tabs>
        <w:ind w:left="2367" w:hanging="360"/>
      </w:pPr>
      <w:rPr>
        <w:rFonts w:ascii="Wingdings" w:hAnsi="Wingdings" w:hint="default"/>
      </w:rPr>
    </w:lvl>
    <w:lvl w:ilvl="3" w:tplc="5814746C" w:tentative="1">
      <w:start w:val="1"/>
      <w:numFmt w:val="bullet"/>
      <w:lvlText w:val=""/>
      <w:lvlJc w:val="left"/>
      <w:pPr>
        <w:tabs>
          <w:tab w:val="num" w:pos="3087"/>
        </w:tabs>
        <w:ind w:left="3087" w:hanging="360"/>
      </w:pPr>
      <w:rPr>
        <w:rFonts w:ascii="Symbol" w:hAnsi="Symbol" w:hint="default"/>
      </w:rPr>
    </w:lvl>
    <w:lvl w:ilvl="4" w:tplc="B6BA703A" w:tentative="1">
      <w:start w:val="1"/>
      <w:numFmt w:val="bullet"/>
      <w:lvlText w:val="o"/>
      <w:lvlJc w:val="left"/>
      <w:pPr>
        <w:tabs>
          <w:tab w:val="num" w:pos="3807"/>
        </w:tabs>
        <w:ind w:left="3807" w:hanging="360"/>
      </w:pPr>
      <w:rPr>
        <w:rFonts w:ascii="Courier New" w:hAnsi="Courier New" w:hint="default"/>
      </w:rPr>
    </w:lvl>
    <w:lvl w:ilvl="5" w:tplc="BB0EB08E" w:tentative="1">
      <w:start w:val="1"/>
      <w:numFmt w:val="bullet"/>
      <w:lvlText w:val=""/>
      <w:lvlJc w:val="left"/>
      <w:pPr>
        <w:tabs>
          <w:tab w:val="num" w:pos="4527"/>
        </w:tabs>
        <w:ind w:left="4527" w:hanging="360"/>
      </w:pPr>
      <w:rPr>
        <w:rFonts w:ascii="Wingdings" w:hAnsi="Wingdings" w:hint="default"/>
      </w:rPr>
    </w:lvl>
    <w:lvl w:ilvl="6" w:tplc="E4182772" w:tentative="1">
      <w:start w:val="1"/>
      <w:numFmt w:val="bullet"/>
      <w:lvlText w:val=""/>
      <w:lvlJc w:val="left"/>
      <w:pPr>
        <w:tabs>
          <w:tab w:val="num" w:pos="5247"/>
        </w:tabs>
        <w:ind w:left="5247" w:hanging="360"/>
      </w:pPr>
      <w:rPr>
        <w:rFonts w:ascii="Symbol" w:hAnsi="Symbol" w:hint="default"/>
      </w:rPr>
    </w:lvl>
    <w:lvl w:ilvl="7" w:tplc="856C0F04" w:tentative="1">
      <w:start w:val="1"/>
      <w:numFmt w:val="bullet"/>
      <w:lvlText w:val="o"/>
      <w:lvlJc w:val="left"/>
      <w:pPr>
        <w:tabs>
          <w:tab w:val="num" w:pos="5967"/>
        </w:tabs>
        <w:ind w:left="5967" w:hanging="360"/>
      </w:pPr>
      <w:rPr>
        <w:rFonts w:ascii="Courier New" w:hAnsi="Courier New" w:hint="default"/>
      </w:rPr>
    </w:lvl>
    <w:lvl w:ilvl="8" w:tplc="890AE48C"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E0654F6"/>
    <w:multiLevelType w:val="hybridMultilevel"/>
    <w:tmpl w:val="331881F0"/>
    <w:lvl w:ilvl="0" w:tplc="0C07000F">
      <w:start w:val="1"/>
      <w:numFmt w:val="decimal"/>
      <w:lvlText w:val="%1."/>
      <w:lvlJc w:val="left"/>
      <w:pPr>
        <w:ind w:left="927" w:hanging="360"/>
      </w:pPr>
      <w:rPr>
        <w:rFonts w:cs="Times New Roman"/>
      </w:rPr>
    </w:lvl>
    <w:lvl w:ilvl="1" w:tplc="0C070019" w:tentative="1">
      <w:start w:val="1"/>
      <w:numFmt w:val="lowerLetter"/>
      <w:lvlText w:val="%2."/>
      <w:lvlJc w:val="left"/>
      <w:pPr>
        <w:ind w:left="1647" w:hanging="360"/>
      </w:pPr>
      <w:rPr>
        <w:rFonts w:cs="Times New Roman"/>
      </w:rPr>
    </w:lvl>
    <w:lvl w:ilvl="2" w:tplc="0C07001B" w:tentative="1">
      <w:start w:val="1"/>
      <w:numFmt w:val="lowerRoman"/>
      <w:lvlText w:val="%3."/>
      <w:lvlJc w:val="right"/>
      <w:pPr>
        <w:ind w:left="2367" w:hanging="180"/>
      </w:pPr>
      <w:rPr>
        <w:rFonts w:cs="Times New Roman"/>
      </w:rPr>
    </w:lvl>
    <w:lvl w:ilvl="3" w:tplc="0C07000F" w:tentative="1">
      <w:start w:val="1"/>
      <w:numFmt w:val="decimal"/>
      <w:lvlText w:val="%4."/>
      <w:lvlJc w:val="left"/>
      <w:pPr>
        <w:ind w:left="3087" w:hanging="360"/>
      </w:pPr>
      <w:rPr>
        <w:rFonts w:cs="Times New Roman"/>
      </w:rPr>
    </w:lvl>
    <w:lvl w:ilvl="4" w:tplc="0C070019" w:tentative="1">
      <w:start w:val="1"/>
      <w:numFmt w:val="lowerLetter"/>
      <w:lvlText w:val="%5."/>
      <w:lvlJc w:val="left"/>
      <w:pPr>
        <w:ind w:left="3807" w:hanging="360"/>
      </w:pPr>
      <w:rPr>
        <w:rFonts w:cs="Times New Roman"/>
      </w:rPr>
    </w:lvl>
    <w:lvl w:ilvl="5" w:tplc="0C07001B" w:tentative="1">
      <w:start w:val="1"/>
      <w:numFmt w:val="lowerRoman"/>
      <w:lvlText w:val="%6."/>
      <w:lvlJc w:val="right"/>
      <w:pPr>
        <w:ind w:left="4527" w:hanging="180"/>
      </w:pPr>
      <w:rPr>
        <w:rFonts w:cs="Times New Roman"/>
      </w:rPr>
    </w:lvl>
    <w:lvl w:ilvl="6" w:tplc="0C07000F" w:tentative="1">
      <w:start w:val="1"/>
      <w:numFmt w:val="decimal"/>
      <w:lvlText w:val="%7."/>
      <w:lvlJc w:val="left"/>
      <w:pPr>
        <w:ind w:left="5247" w:hanging="360"/>
      </w:pPr>
      <w:rPr>
        <w:rFonts w:cs="Times New Roman"/>
      </w:rPr>
    </w:lvl>
    <w:lvl w:ilvl="7" w:tplc="0C070019" w:tentative="1">
      <w:start w:val="1"/>
      <w:numFmt w:val="lowerLetter"/>
      <w:lvlText w:val="%8."/>
      <w:lvlJc w:val="left"/>
      <w:pPr>
        <w:ind w:left="5967" w:hanging="360"/>
      </w:pPr>
      <w:rPr>
        <w:rFonts w:cs="Times New Roman"/>
      </w:rPr>
    </w:lvl>
    <w:lvl w:ilvl="8" w:tplc="0C07001B" w:tentative="1">
      <w:start w:val="1"/>
      <w:numFmt w:val="lowerRoman"/>
      <w:lvlText w:val="%9."/>
      <w:lvlJc w:val="right"/>
      <w:pPr>
        <w:ind w:left="6687" w:hanging="180"/>
      </w:pPr>
      <w:rPr>
        <w:rFonts w:cs="Times New Roman"/>
      </w:rPr>
    </w:lvl>
  </w:abstractNum>
  <w:abstractNum w:abstractNumId="11" w15:restartNumberingAfterBreak="0">
    <w:nsid w:val="611241CD"/>
    <w:multiLevelType w:val="singleLevel"/>
    <w:tmpl w:val="A0AEB03C"/>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4"/>
  </w:num>
  <w:num w:numId="10">
    <w:abstractNumId w:val="5"/>
  </w:num>
  <w:num w:numId="11">
    <w:abstractNumId w:val="8"/>
  </w:num>
  <w:num w:numId="12">
    <w:abstractNumId w:val="1"/>
  </w:num>
  <w:num w:numId="13">
    <w:abstractNumId w:val="11"/>
  </w:num>
  <w:num w:numId="14">
    <w:abstractNumId w:val="0"/>
  </w:num>
  <w:num w:numId="15">
    <w:abstractNumId w:val="9"/>
  </w:num>
  <w:num w:numId="16">
    <w:abstractNumId w:val="6"/>
  </w:num>
  <w:num w:numId="17">
    <w:abstractNumId w:val="3"/>
  </w:num>
  <w:num w:numId="18">
    <w:abstractNumId w:val="2"/>
    <w:lvlOverride w:ilvl="0">
      <w:lvl w:ilvl="0">
        <w:start w:val="1"/>
        <w:numFmt w:val="bullet"/>
        <w:lvlText w:val=""/>
        <w:legacy w:legacy="1" w:legacySpace="0" w:legacyIndent="283"/>
        <w:lvlJc w:val="left"/>
        <w:pPr>
          <w:ind w:left="283" w:hanging="283"/>
        </w:pPr>
        <w:rPr>
          <w:rFonts w:ascii="Arial" w:hAnsi="Arial" w:hint="default"/>
        </w:rPr>
      </w:lvl>
    </w:lvlOverride>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_Doc_Font_List_Name" w:val="Times New Roman"/>
    <w:docVar w:name="EN_Lib_Name_List_Name" w:val="17literatur_cja.enl"/>
    <w:docVar w:name="EN_Main_Body_Style_Name" w:val="TKA.ens"/>
  </w:docVars>
  <w:rsids>
    <w:rsidRoot w:val="00067347"/>
    <w:rsid w:val="000108A9"/>
    <w:rsid w:val="000112C5"/>
    <w:rsid w:val="00016F9A"/>
    <w:rsid w:val="00036628"/>
    <w:rsid w:val="00037D76"/>
    <w:rsid w:val="0004123E"/>
    <w:rsid w:val="00062C84"/>
    <w:rsid w:val="00067347"/>
    <w:rsid w:val="00070D63"/>
    <w:rsid w:val="00073E59"/>
    <w:rsid w:val="00074E78"/>
    <w:rsid w:val="000750EF"/>
    <w:rsid w:val="000765C5"/>
    <w:rsid w:val="00090407"/>
    <w:rsid w:val="0009500F"/>
    <w:rsid w:val="000C4CDD"/>
    <w:rsid w:val="000C65F7"/>
    <w:rsid w:val="000E1866"/>
    <w:rsid w:val="000E2E2B"/>
    <w:rsid w:val="000E4AB5"/>
    <w:rsid w:val="000F7666"/>
    <w:rsid w:val="001006C8"/>
    <w:rsid w:val="00107EA2"/>
    <w:rsid w:val="00111E22"/>
    <w:rsid w:val="0011281E"/>
    <w:rsid w:val="00117FFD"/>
    <w:rsid w:val="00120269"/>
    <w:rsid w:val="0012317A"/>
    <w:rsid w:val="00153453"/>
    <w:rsid w:val="001579E2"/>
    <w:rsid w:val="001707FC"/>
    <w:rsid w:val="00185100"/>
    <w:rsid w:val="001867DC"/>
    <w:rsid w:val="00186F40"/>
    <w:rsid w:val="00187D7B"/>
    <w:rsid w:val="001912A4"/>
    <w:rsid w:val="0019195A"/>
    <w:rsid w:val="001956B4"/>
    <w:rsid w:val="00196D34"/>
    <w:rsid w:val="001B0FB0"/>
    <w:rsid w:val="001B3746"/>
    <w:rsid w:val="001C2C61"/>
    <w:rsid w:val="001C5094"/>
    <w:rsid w:val="001C7D35"/>
    <w:rsid w:val="001D1256"/>
    <w:rsid w:val="001D4646"/>
    <w:rsid w:val="001D5582"/>
    <w:rsid w:val="001E01C6"/>
    <w:rsid w:val="001E6FD1"/>
    <w:rsid w:val="001F3CB6"/>
    <w:rsid w:val="001F6F8D"/>
    <w:rsid w:val="00202AB5"/>
    <w:rsid w:val="002141D8"/>
    <w:rsid w:val="002334A8"/>
    <w:rsid w:val="00240DAB"/>
    <w:rsid w:val="0024439B"/>
    <w:rsid w:val="002A1B73"/>
    <w:rsid w:val="002B0DDB"/>
    <w:rsid w:val="002C4053"/>
    <w:rsid w:val="002F216F"/>
    <w:rsid w:val="00314280"/>
    <w:rsid w:val="00333F76"/>
    <w:rsid w:val="00346F54"/>
    <w:rsid w:val="003535B8"/>
    <w:rsid w:val="003635C2"/>
    <w:rsid w:val="00366616"/>
    <w:rsid w:val="00372320"/>
    <w:rsid w:val="003742AF"/>
    <w:rsid w:val="00377C6A"/>
    <w:rsid w:val="003813B6"/>
    <w:rsid w:val="003934C7"/>
    <w:rsid w:val="003A68AF"/>
    <w:rsid w:val="003A6B47"/>
    <w:rsid w:val="003A6E54"/>
    <w:rsid w:val="003B0518"/>
    <w:rsid w:val="003B4378"/>
    <w:rsid w:val="003B505D"/>
    <w:rsid w:val="003C0309"/>
    <w:rsid w:val="003D67CD"/>
    <w:rsid w:val="00420159"/>
    <w:rsid w:val="004314A9"/>
    <w:rsid w:val="00471DAB"/>
    <w:rsid w:val="0047443E"/>
    <w:rsid w:val="00486557"/>
    <w:rsid w:val="004A3F72"/>
    <w:rsid w:val="004B1B00"/>
    <w:rsid w:val="004B364C"/>
    <w:rsid w:val="004B5F8A"/>
    <w:rsid w:val="004C459A"/>
    <w:rsid w:val="004D3019"/>
    <w:rsid w:val="004D349D"/>
    <w:rsid w:val="004D6335"/>
    <w:rsid w:val="004D780F"/>
    <w:rsid w:val="004E459D"/>
    <w:rsid w:val="004F4A33"/>
    <w:rsid w:val="00502721"/>
    <w:rsid w:val="00516B86"/>
    <w:rsid w:val="00545B12"/>
    <w:rsid w:val="0057083A"/>
    <w:rsid w:val="005724AF"/>
    <w:rsid w:val="005732DC"/>
    <w:rsid w:val="0057334B"/>
    <w:rsid w:val="00585DD5"/>
    <w:rsid w:val="00594369"/>
    <w:rsid w:val="005A5B52"/>
    <w:rsid w:val="005B71F8"/>
    <w:rsid w:val="005C4EBD"/>
    <w:rsid w:val="005E12E1"/>
    <w:rsid w:val="005E38C0"/>
    <w:rsid w:val="005E3CC7"/>
    <w:rsid w:val="00602EB1"/>
    <w:rsid w:val="00615506"/>
    <w:rsid w:val="006275E4"/>
    <w:rsid w:val="00647CF3"/>
    <w:rsid w:val="00653F80"/>
    <w:rsid w:val="00655D05"/>
    <w:rsid w:val="00656611"/>
    <w:rsid w:val="00666768"/>
    <w:rsid w:val="006752D6"/>
    <w:rsid w:val="006763D8"/>
    <w:rsid w:val="0068763C"/>
    <w:rsid w:val="00693629"/>
    <w:rsid w:val="006C2463"/>
    <w:rsid w:val="006D1B4E"/>
    <w:rsid w:val="006D26E5"/>
    <w:rsid w:val="006D6DCF"/>
    <w:rsid w:val="006E1DE8"/>
    <w:rsid w:val="006E5D5E"/>
    <w:rsid w:val="007027E2"/>
    <w:rsid w:val="00703705"/>
    <w:rsid w:val="00713D4B"/>
    <w:rsid w:val="007145FF"/>
    <w:rsid w:val="0072041D"/>
    <w:rsid w:val="00721ADA"/>
    <w:rsid w:val="00722EDF"/>
    <w:rsid w:val="00733221"/>
    <w:rsid w:val="0073493F"/>
    <w:rsid w:val="00747DC1"/>
    <w:rsid w:val="00780D2E"/>
    <w:rsid w:val="007A3A09"/>
    <w:rsid w:val="007A601F"/>
    <w:rsid w:val="007C6AC9"/>
    <w:rsid w:val="007D03F2"/>
    <w:rsid w:val="007E41D9"/>
    <w:rsid w:val="007F5C34"/>
    <w:rsid w:val="007F6AAA"/>
    <w:rsid w:val="00806A99"/>
    <w:rsid w:val="00815EFE"/>
    <w:rsid w:val="0082504A"/>
    <w:rsid w:val="00825597"/>
    <w:rsid w:val="008326F6"/>
    <w:rsid w:val="0083685A"/>
    <w:rsid w:val="00862B4C"/>
    <w:rsid w:val="00864374"/>
    <w:rsid w:val="00866177"/>
    <w:rsid w:val="00882C41"/>
    <w:rsid w:val="00896374"/>
    <w:rsid w:val="008A3A30"/>
    <w:rsid w:val="008A546D"/>
    <w:rsid w:val="008D21E3"/>
    <w:rsid w:val="008D3ABC"/>
    <w:rsid w:val="008E70CE"/>
    <w:rsid w:val="009040D6"/>
    <w:rsid w:val="00917E08"/>
    <w:rsid w:val="00927831"/>
    <w:rsid w:val="00941650"/>
    <w:rsid w:val="0094575C"/>
    <w:rsid w:val="009562CD"/>
    <w:rsid w:val="00963F43"/>
    <w:rsid w:val="0096459F"/>
    <w:rsid w:val="00967A7C"/>
    <w:rsid w:val="0097222A"/>
    <w:rsid w:val="0098667B"/>
    <w:rsid w:val="0099312F"/>
    <w:rsid w:val="009A1581"/>
    <w:rsid w:val="009E0A6E"/>
    <w:rsid w:val="009E4FBF"/>
    <w:rsid w:val="009F67B5"/>
    <w:rsid w:val="00A076D9"/>
    <w:rsid w:val="00A6058B"/>
    <w:rsid w:val="00A61AD7"/>
    <w:rsid w:val="00A7283A"/>
    <w:rsid w:val="00A75291"/>
    <w:rsid w:val="00A75927"/>
    <w:rsid w:val="00A779C2"/>
    <w:rsid w:val="00A81232"/>
    <w:rsid w:val="00A83183"/>
    <w:rsid w:val="00A843C7"/>
    <w:rsid w:val="00A8730A"/>
    <w:rsid w:val="00AA3878"/>
    <w:rsid w:val="00AB1E0B"/>
    <w:rsid w:val="00AB762C"/>
    <w:rsid w:val="00AC55AA"/>
    <w:rsid w:val="00AE496B"/>
    <w:rsid w:val="00AF5FA1"/>
    <w:rsid w:val="00AF672B"/>
    <w:rsid w:val="00B05256"/>
    <w:rsid w:val="00B10FEB"/>
    <w:rsid w:val="00B1122C"/>
    <w:rsid w:val="00B16C34"/>
    <w:rsid w:val="00B25652"/>
    <w:rsid w:val="00B30FBC"/>
    <w:rsid w:val="00B3464A"/>
    <w:rsid w:val="00B3649D"/>
    <w:rsid w:val="00B37237"/>
    <w:rsid w:val="00B403D6"/>
    <w:rsid w:val="00B42C80"/>
    <w:rsid w:val="00B55222"/>
    <w:rsid w:val="00B55DF1"/>
    <w:rsid w:val="00B576C4"/>
    <w:rsid w:val="00B8357A"/>
    <w:rsid w:val="00BB1AE3"/>
    <w:rsid w:val="00BB6A57"/>
    <w:rsid w:val="00BC20C5"/>
    <w:rsid w:val="00BC62EC"/>
    <w:rsid w:val="00BF1B43"/>
    <w:rsid w:val="00BF2E01"/>
    <w:rsid w:val="00BF3A0D"/>
    <w:rsid w:val="00C03168"/>
    <w:rsid w:val="00C05375"/>
    <w:rsid w:val="00C279EA"/>
    <w:rsid w:val="00C30534"/>
    <w:rsid w:val="00C30A79"/>
    <w:rsid w:val="00C360A3"/>
    <w:rsid w:val="00C47CE5"/>
    <w:rsid w:val="00C47EB7"/>
    <w:rsid w:val="00C80D84"/>
    <w:rsid w:val="00C84051"/>
    <w:rsid w:val="00C874B4"/>
    <w:rsid w:val="00CA14D6"/>
    <w:rsid w:val="00CD77AD"/>
    <w:rsid w:val="00D2066E"/>
    <w:rsid w:val="00D235DE"/>
    <w:rsid w:val="00D27652"/>
    <w:rsid w:val="00D466D6"/>
    <w:rsid w:val="00D61C3A"/>
    <w:rsid w:val="00D62726"/>
    <w:rsid w:val="00D71D06"/>
    <w:rsid w:val="00D74ED2"/>
    <w:rsid w:val="00D873CB"/>
    <w:rsid w:val="00D96AE3"/>
    <w:rsid w:val="00DA24BF"/>
    <w:rsid w:val="00DA3EA5"/>
    <w:rsid w:val="00DA55B7"/>
    <w:rsid w:val="00DC27C8"/>
    <w:rsid w:val="00DC5206"/>
    <w:rsid w:val="00DC57F2"/>
    <w:rsid w:val="00DD6006"/>
    <w:rsid w:val="00DE1313"/>
    <w:rsid w:val="00DE337A"/>
    <w:rsid w:val="00E128D1"/>
    <w:rsid w:val="00E15494"/>
    <w:rsid w:val="00E35E6B"/>
    <w:rsid w:val="00E42C12"/>
    <w:rsid w:val="00E648C1"/>
    <w:rsid w:val="00E65022"/>
    <w:rsid w:val="00E676C5"/>
    <w:rsid w:val="00E816A1"/>
    <w:rsid w:val="00E82D07"/>
    <w:rsid w:val="00E96FEA"/>
    <w:rsid w:val="00E97391"/>
    <w:rsid w:val="00EA1D6E"/>
    <w:rsid w:val="00EA3ECD"/>
    <w:rsid w:val="00EB4593"/>
    <w:rsid w:val="00ED3A6C"/>
    <w:rsid w:val="00F1182A"/>
    <w:rsid w:val="00F32EBF"/>
    <w:rsid w:val="00F352F9"/>
    <w:rsid w:val="00F41ACB"/>
    <w:rsid w:val="00F43226"/>
    <w:rsid w:val="00F44815"/>
    <w:rsid w:val="00F46AA7"/>
    <w:rsid w:val="00F502A4"/>
    <w:rsid w:val="00F557BC"/>
    <w:rsid w:val="00F6737E"/>
    <w:rsid w:val="00F732F3"/>
    <w:rsid w:val="00F74D16"/>
    <w:rsid w:val="00F80C44"/>
    <w:rsid w:val="00F83737"/>
    <w:rsid w:val="00F90360"/>
    <w:rsid w:val="00F97714"/>
    <w:rsid w:val="00FA48DC"/>
    <w:rsid w:val="00FA6159"/>
    <w:rsid w:val="00FB2632"/>
    <w:rsid w:val="00FE7EBC"/>
    <w:rsid w:val="00FF0A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1CF62"/>
  <w15:chartTrackingRefBased/>
  <w15:docId w15:val="{FFADBF5C-A162-4503-B137-A497EFF8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2463"/>
    <w:pPr>
      <w:spacing w:after="120" w:line="288" w:lineRule="auto"/>
      <w:jc w:val="both"/>
    </w:pPr>
    <w:rPr>
      <w:sz w:val="24"/>
    </w:rPr>
  </w:style>
  <w:style w:type="paragraph" w:styleId="berschrift1">
    <w:name w:val="heading 1"/>
    <w:basedOn w:val="Standard"/>
    <w:next w:val="Standard"/>
    <w:link w:val="berschrift1Zchn"/>
    <w:uiPriority w:val="99"/>
    <w:qFormat/>
    <w:rsid w:val="00F80C44"/>
    <w:pPr>
      <w:keepNext/>
      <w:pageBreakBefore/>
      <w:numPr>
        <w:numId w:val="9"/>
      </w:numPr>
      <w:spacing w:before="240" w:after="240"/>
      <w:jc w:val="left"/>
      <w:outlineLvl w:val="0"/>
    </w:pPr>
    <w:rPr>
      <w:b/>
      <w:kern w:val="28"/>
      <w:sz w:val="38"/>
    </w:rPr>
  </w:style>
  <w:style w:type="paragraph" w:styleId="berschrift2">
    <w:name w:val="heading 2"/>
    <w:basedOn w:val="Standard"/>
    <w:next w:val="Standard"/>
    <w:link w:val="berschrift2Zchn"/>
    <w:uiPriority w:val="99"/>
    <w:qFormat/>
    <w:rsid w:val="00F80C44"/>
    <w:pPr>
      <w:keepNext/>
      <w:numPr>
        <w:ilvl w:val="1"/>
        <w:numId w:val="9"/>
      </w:numPr>
      <w:spacing w:before="240"/>
      <w:outlineLvl w:val="1"/>
    </w:pPr>
    <w:rPr>
      <w:b/>
      <w:sz w:val="34"/>
    </w:rPr>
  </w:style>
  <w:style w:type="paragraph" w:styleId="berschrift3">
    <w:name w:val="heading 3"/>
    <w:basedOn w:val="Standard"/>
    <w:next w:val="Standard"/>
    <w:link w:val="berschrift3Zchn"/>
    <w:uiPriority w:val="99"/>
    <w:qFormat/>
    <w:rsid w:val="00F80C44"/>
    <w:pPr>
      <w:keepNext/>
      <w:numPr>
        <w:ilvl w:val="2"/>
        <w:numId w:val="9"/>
      </w:numPr>
      <w:spacing w:before="240"/>
      <w:outlineLvl w:val="2"/>
    </w:pPr>
    <w:rPr>
      <w:b/>
      <w:sz w:val="30"/>
    </w:rPr>
  </w:style>
  <w:style w:type="paragraph" w:styleId="berschrift4">
    <w:name w:val="heading 4"/>
    <w:basedOn w:val="Standard"/>
    <w:next w:val="Standard"/>
    <w:link w:val="berschrift4Zchn"/>
    <w:uiPriority w:val="99"/>
    <w:qFormat/>
    <w:rsid w:val="00346F54"/>
    <w:pPr>
      <w:keepNext/>
      <w:numPr>
        <w:ilvl w:val="3"/>
        <w:numId w:val="9"/>
      </w:numPr>
      <w:spacing w:before="240"/>
      <w:outlineLvl w:val="3"/>
    </w:pPr>
    <w:rPr>
      <w:b/>
      <w:sz w:val="26"/>
    </w:rPr>
  </w:style>
  <w:style w:type="paragraph" w:styleId="berschrift5">
    <w:name w:val="heading 5"/>
    <w:basedOn w:val="Standard"/>
    <w:next w:val="Standard"/>
    <w:link w:val="berschrift5Zchn"/>
    <w:uiPriority w:val="99"/>
    <w:qFormat/>
    <w:rsid w:val="00F80C44"/>
    <w:pPr>
      <w:numPr>
        <w:ilvl w:val="4"/>
        <w:numId w:val="9"/>
      </w:numPr>
      <w:spacing w:before="240"/>
      <w:ind w:left="1009" w:hanging="1009"/>
      <w:outlineLvl w:val="4"/>
    </w:pPr>
    <w:rPr>
      <w:i/>
    </w:rPr>
  </w:style>
  <w:style w:type="paragraph" w:styleId="berschrift6">
    <w:name w:val="heading 6"/>
    <w:basedOn w:val="Standard"/>
    <w:next w:val="Standard"/>
    <w:link w:val="berschrift6Zchn"/>
    <w:uiPriority w:val="99"/>
    <w:qFormat/>
    <w:rsid w:val="00F80C44"/>
    <w:pPr>
      <w:numPr>
        <w:ilvl w:val="5"/>
        <w:numId w:val="9"/>
      </w:numPr>
      <w:spacing w:before="240" w:after="60"/>
      <w:outlineLvl w:val="5"/>
    </w:pPr>
    <w:rPr>
      <w:i/>
      <w:sz w:val="22"/>
    </w:rPr>
  </w:style>
  <w:style w:type="paragraph" w:styleId="berschrift7">
    <w:name w:val="heading 7"/>
    <w:basedOn w:val="Standard"/>
    <w:next w:val="Standard"/>
    <w:link w:val="berschrift7Zchn"/>
    <w:uiPriority w:val="99"/>
    <w:qFormat/>
    <w:rsid w:val="006C2463"/>
    <w:pPr>
      <w:numPr>
        <w:ilvl w:val="6"/>
        <w:numId w:val="9"/>
      </w:numPr>
      <w:spacing w:before="240" w:after="60"/>
      <w:outlineLvl w:val="6"/>
    </w:pPr>
    <w:rPr>
      <w:sz w:val="20"/>
    </w:rPr>
  </w:style>
  <w:style w:type="paragraph" w:styleId="berschrift8">
    <w:name w:val="heading 8"/>
    <w:basedOn w:val="Standard"/>
    <w:next w:val="Standard"/>
    <w:link w:val="berschrift8Zchn"/>
    <w:uiPriority w:val="99"/>
    <w:qFormat/>
    <w:rsid w:val="006C2463"/>
    <w:pPr>
      <w:numPr>
        <w:ilvl w:val="7"/>
        <w:numId w:val="9"/>
      </w:numPr>
      <w:spacing w:before="240" w:after="60"/>
      <w:outlineLvl w:val="7"/>
    </w:pPr>
    <w:rPr>
      <w:i/>
      <w:sz w:val="20"/>
    </w:rPr>
  </w:style>
  <w:style w:type="paragraph" w:styleId="berschrift9">
    <w:name w:val="heading 9"/>
    <w:basedOn w:val="Standard"/>
    <w:next w:val="Standard"/>
    <w:link w:val="berschrift9Zchn"/>
    <w:uiPriority w:val="99"/>
    <w:qFormat/>
    <w:rsid w:val="006C2463"/>
    <w:pPr>
      <w:numPr>
        <w:ilvl w:val="8"/>
        <w:numId w:val="9"/>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D26E5"/>
    <w:rPr>
      <w:b/>
      <w:kern w:val="28"/>
      <w:sz w:val="38"/>
      <w:szCs w:val="20"/>
    </w:rPr>
  </w:style>
  <w:style w:type="character" w:customStyle="1" w:styleId="berschrift2Zchn">
    <w:name w:val="Überschrift 2 Zchn"/>
    <w:link w:val="berschrift2"/>
    <w:uiPriority w:val="99"/>
    <w:locked/>
    <w:rsid w:val="006D26E5"/>
    <w:rPr>
      <w:b/>
      <w:sz w:val="34"/>
      <w:szCs w:val="20"/>
    </w:rPr>
  </w:style>
  <w:style w:type="character" w:customStyle="1" w:styleId="berschrift3Zchn">
    <w:name w:val="Überschrift 3 Zchn"/>
    <w:link w:val="berschrift3"/>
    <w:uiPriority w:val="99"/>
    <w:locked/>
    <w:rsid w:val="006D26E5"/>
    <w:rPr>
      <w:b/>
      <w:sz w:val="30"/>
      <w:szCs w:val="20"/>
    </w:rPr>
  </w:style>
  <w:style w:type="character" w:customStyle="1" w:styleId="berschrift4Zchn">
    <w:name w:val="Überschrift 4 Zchn"/>
    <w:link w:val="berschrift4"/>
    <w:uiPriority w:val="99"/>
    <w:locked/>
    <w:rsid w:val="00346F54"/>
    <w:rPr>
      <w:b/>
      <w:sz w:val="26"/>
    </w:rPr>
  </w:style>
  <w:style w:type="character" w:customStyle="1" w:styleId="berschrift5Zchn">
    <w:name w:val="Überschrift 5 Zchn"/>
    <w:link w:val="berschrift5"/>
    <w:uiPriority w:val="99"/>
    <w:locked/>
    <w:rsid w:val="006D26E5"/>
    <w:rPr>
      <w:i/>
      <w:sz w:val="24"/>
      <w:szCs w:val="20"/>
    </w:rPr>
  </w:style>
  <w:style w:type="character" w:customStyle="1" w:styleId="berschrift6Zchn">
    <w:name w:val="Überschrift 6 Zchn"/>
    <w:link w:val="berschrift6"/>
    <w:uiPriority w:val="99"/>
    <w:locked/>
    <w:rsid w:val="006D26E5"/>
    <w:rPr>
      <w:i/>
      <w:szCs w:val="20"/>
    </w:rPr>
  </w:style>
  <w:style w:type="character" w:customStyle="1" w:styleId="berschrift7Zchn">
    <w:name w:val="Überschrift 7 Zchn"/>
    <w:link w:val="berschrift7"/>
    <w:uiPriority w:val="99"/>
    <w:locked/>
    <w:rsid w:val="006D26E5"/>
    <w:rPr>
      <w:sz w:val="20"/>
      <w:szCs w:val="20"/>
    </w:rPr>
  </w:style>
  <w:style w:type="character" w:customStyle="1" w:styleId="berschrift8Zchn">
    <w:name w:val="Überschrift 8 Zchn"/>
    <w:link w:val="berschrift8"/>
    <w:uiPriority w:val="99"/>
    <w:locked/>
    <w:rsid w:val="006D26E5"/>
    <w:rPr>
      <w:i/>
      <w:sz w:val="20"/>
      <w:szCs w:val="20"/>
    </w:rPr>
  </w:style>
  <w:style w:type="character" w:customStyle="1" w:styleId="berschrift9Zchn">
    <w:name w:val="Überschrift 9 Zchn"/>
    <w:link w:val="berschrift9"/>
    <w:uiPriority w:val="99"/>
    <w:locked/>
    <w:rsid w:val="006D26E5"/>
    <w:rPr>
      <w:b/>
      <w:i/>
      <w:sz w:val="18"/>
      <w:szCs w:val="20"/>
    </w:rPr>
  </w:style>
  <w:style w:type="paragraph" w:styleId="Beschriftung">
    <w:name w:val="caption"/>
    <w:basedOn w:val="Standard"/>
    <w:next w:val="Standard"/>
    <w:uiPriority w:val="99"/>
    <w:qFormat/>
    <w:rsid w:val="00F80C44"/>
    <w:pPr>
      <w:spacing w:before="180"/>
      <w:jc w:val="center"/>
    </w:pPr>
    <w:rPr>
      <w:i/>
    </w:rPr>
  </w:style>
  <w:style w:type="paragraph" w:customStyle="1" w:styleId="Abschnitt">
    <w:name w:val="Abschnitt"/>
    <w:basedOn w:val="Standard"/>
    <w:next w:val="Standard"/>
    <w:uiPriority w:val="99"/>
    <w:rsid w:val="00F80C44"/>
    <w:pPr>
      <w:spacing w:before="120"/>
    </w:pPr>
    <w:rPr>
      <w:b/>
      <w:i/>
    </w:rPr>
  </w:style>
  <w:style w:type="paragraph" w:customStyle="1" w:styleId="Metaberschrift">
    <w:name w:val="MetaÜberschrift"/>
    <w:basedOn w:val="Standard"/>
    <w:next w:val="Standard"/>
    <w:uiPriority w:val="99"/>
    <w:rsid w:val="00F80C44"/>
    <w:pPr>
      <w:pageBreakBefore/>
      <w:spacing w:before="240" w:after="240"/>
      <w:jc w:val="left"/>
    </w:pPr>
    <w:rPr>
      <w:b/>
      <w:sz w:val="38"/>
    </w:rPr>
  </w:style>
  <w:style w:type="paragraph" w:customStyle="1" w:styleId="TabelleStandard">
    <w:name w:val="TabelleStandard"/>
    <w:basedOn w:val="Standard"/>
    <w:uiPriority w:val="99"/>
    <w:rsid w:val="00F80C44"/>
    <w:pPr>
      <w:spacing w:before="40" w:after="40" w:line="240" w:lineRule="auto"/>
      <w:jc w:val="left"/>
    </w:pPr>
    <w:rPr>
      <w:sz w:val="22"/>
    </w:rPr>
  </w:style>
  <w:style w:type="paragraph" w:styleId="Kopfzeile">
    <w:name w:val="header"/>
    <w:basedOn w:val="Standard"/>
    <w:link w:val="KopfzeileZchn"/>
    <w:autoRedefine/>
    <w:uiPriority w:val="99"/>
    <w:rsid w:val="00377C6A"/>
    <w:pPr>
      <w:tabs>
        <w:tab w:val="center" w:pos="4536"/>
        <w:tab w:val="right" w:pos="9072"/>
      </w:tabs>
    </w:pPr>
    <w:rPr>
      <w:noProof/>
      <w:u w:val="single"/>
    </w:rPr>
  </w:style>
  <w:style w:type="character" w:customStyle="1" w:styleId="KopfzeileZchn">
    <w:name w:val="Kopfzeile Zchn"/>
    <w:link w:val="Kopfzeile"/>
    <w:uiPriority w:val="99"/>
    <w:semiHidden/>
    <w:locked/>
    <w:rsid w:val="006D26E5"/>
    <w:rPr>
      <w:rFonts w:cs="Times New Roman"/>
      <w:sz w:val="20"/>
      <w:szCs w:val="20"/>
    </w:rPr>
  </w:style>
  <w:style w:type="paragraph" w:customStyle="1" w:styleId="Bild">
    <w:name w:val="Bild"/>
    <w:basedOn w:val="Standard"/>
    <w:next w:val="Standard"/>
    <w:uiPriority w:val="99"/>
    <w:rsid w:val="00F80C44"/>
    <w:pPr>
      <w:spacing w:line="240" w:lineRule="auto"/>
      <w:jc w:val="center"/>
    </w:pPr>
    <w:rPr>
      <w:noProof/>
    </w:rPr>
  </w:style>
  <w:style w:type="paragraph" w:customStyle="1" w:styleId="Anhangberschrift1">
    <w:name w:val="AnhangÜberschrift 1"/>
    <w:basedOn w:val="Standard"/>
    <w:next w:val="Standard"/>
    <w:uiPriority w:val="99"/>
    <w:rsid w:val="00153453"/>
    <w:pPr>
      <w:numPr>
        <w:numId w:val="10"/>
      </w:numPr>
      <w:spacing w:before="240" w:after="240"/>
      <w:jc w:val="left"/>
      <w:outlineLvl w:val="0"/>
    </w:pPr>
    <w:rPr>
      <w:b/>
      <w:sz w:val="38"/>
    </w:rPr>
  </w:style>
  <w:style w:type="paragraph" w:customStyle="1" w:styleId="Anhangberschrift2">
    <w:name w:val="AnhangÜberschrift 2"/>
    <w:basedOn w:val="Standard"/>
    <w:next w:val="Standard"/>
    <w:uiPriority w:val="99"/>
    <w:rsid w:val="00153453"/>
    <w:pPr>
      <w:numPr>
        <w:ilvl w:val="1"/>
        <w:numId w:val="10"/>
      </w:numPr>
      <w:spacing w:before="240"/>
      <w:jc w:val="left"/>
      <w:outlineLvl w:val="1"/>
    </w:pPr>
    <w:rPr>
      <w:b/>
      <w:sz w:val="34"/>
    </w:rPr>
  </w:style>
  <w:style w:type="paragraph" w:styleId="Fuzeile">
    <w:name w:val="footer"/>
    <w:basedOn w:val="Standard"/>
    <w:link w:val="FuzeileZchn"/>
    <w:uiPriority w:val="99"/>
    <w:rsid w:val="00F80C44"/>
    <w:pPr>
      <w:tabs>
        <w:tab w:val="center" w:pos="4536"/>
        <w:tab w:val="right" w:pos="9072"/>
      </w:tabs>
    </w:pPr>
  </w:style>
  <w:style w:type="character" w:customStyle="1" w:styleId="FuzeileZchn">
    <w:name w:val="Fußzeile Zchn"/>
    <w:link w:val="Fuzeile"/>
    <w:uiPriority w:val="99"/>
    <w:semiHidden/>
    <w:locked/>
    <w:rsid w:val="006D26E5"/>
    <w:rPr>
      <w:rFonts w:cs="Times New Roman"/>
      <w:sz w:val="20"/>
      <w:szCs w:val="20"/>
    </w:rPr>
  </w:style>
  <w:style w:type="character" w:styleId="Seitenzahl">
    <w:name w:val="page number"/>
    <w:uiPriority w:val="99"/>
    <w:rsid w:val="00F80C44"/>
    <w:rPr>
      <w:rFonts w:cs="Times New Roman"/>
    </w:rPr>
  </w:style>
  <w:style w:type="paragraph" w:styleId="Verzeichnis1">
    <w:name w:val="toc 1"/>
    <w:basedOn w:val="Standard"/>
    <w:next w:val="Standard"/>
    <w:autoRedefine/>
    <w:uiPriority w:val="99"/>
    <w:rsid w:val="00BB6A57"/>
    <w:pPr>
      <w:tabs>
        <w:tab w:val="left" w:pos="828"/>
        <w:tab w:val="right" w:leader="dot" w:pos="9061"/>
      </w:tabs>
      <w:spacing w:before="120"/>
      <w:ind w:left="828" w:hanging="828"/>
      <w:jc w:val="left"/>
    </w:pPr>
    <w:rPr>
      <w:b/>
      <w:noProof/>
    </w:rPr>
  </w:style>
  <w:style w:type="paragraph" w:styleId="Verzeichnis2">
    <w:name w:val="toc 2"/>
    <w:basedOn w:val="Standard"/>
    <w:next w:val="Standard"/>
    <w:autoRedefine/>
    <w:uiPriority w:val="99"/>
    <w:rsid w:val="00BB6A57"/>
    <w:pPr>
      <w:tabs>
        <w:tab w:val="right" w:leader="dot" w:pos="9061"/>
      </w:tabs>
      <w:ind w:left="1112" w:hanging="851"/>
      <w:jc w:val="left"/>
    </w:pPr>
    <w:rPr>
      <w:noProof/>
    </w:rPr>
  </w:style>
  <w:style w:type="paragraph" w:styleId="Verzeichnis3">
    <w:name w:val="toc 3"/>
    <w:basedOn w:val="Standard"/>
    <w:next w:val="Standard"/>
    <w:autoRedefine/>
    <w:uiPriority w:val="99"/>
    <w:rsid w:val="00BB6A57"/>
    <w:pPr>
      <w:tabs>
        <w:tab w:val="right" w:leader="dot" w:pos="9061"/>
      </w:tabs>
      <w:ind w:left="1373" w:hanging="851"/>
      <w:jc w:val="left"/>
    </w:pPr>
    <w:rPr>
      <w:noProof/>
    </w:rPr>
  </w:style>
  <w:style w:type="paragraph" w:styleId="Verzeichnis4">
    <w:name w:val="toc 4"/>
    <w:basedOn w:val="Standard"/>
    <w:next w:val="Standard"/>
    <w:autoRedefine/>
    <w:uiPriority w:val="99"/>
    <w:rsid w:val="00BB6A57"/>
    <w:pPr>
      <w:tabs>
        <w:tab w:val="right" w:leader="dot" w:pos="9061"/>
      </w:tabs>
      <w:ind w:left="1633" w:hanging="851"/>
      <w:jc w:val="left"/>
    </w:pPr>
    <w:rPr>
      <w:noProof/>
    </w:rPr>
  </w:style>
  <w:style w:type="paragraph" w:styleId="Verzeichnis5">
    <w:name w:val="toc 5"/>
    <w:basedOn w:val="Standard"/>
    <w:next w:val="Standard"/>
    <w:autoRedefine/>
    <w:uiPriority w:val="99"/>
    <w:semiHidden/>
    <w:rsid w:val="00BB6A57"/>
    <w:pPr>
      <w:tabs>
        <w:tab w:val="right" w:leader="dot" w:pos="9061"/>
      </w:tabs>
      <w:ind w:left="1040"/>
    </w:pPr>
  </w:style>
  <w:style w:type="paragraph" w:styleId="Verzeichnis6">
    <w:name w:val="toc 6"/>
    <w:basedOn w:val="Standard"/>
    <w:next w:val="Standard"/>
    <w:autoRedefine/>
    <w:uiPriority w:val="99"/>
    <w:semiHidden/>
    <w:rsid w:val="00BB6A57"/>
    <w:pPr>
      <w:tabs>
        <w:tab w:val="right" w:leader="dot" w:pos="9061"/>
      </w:tabs>
      <w:ind w:left="1300"/>
    </w:pPr>
  </w:style>
  <w:style w:type="paragraph" w:styleId="Verzeichnis7">
    <w:name w:val="toc 7"/>
    <w:basedOn w:val="Standard"/>
    <w:next w:val="Standard"/>
    <w:autoRedefine/>
    <w:uiPriority w:val="99"/>
    <w:semiHidden/>
    <w:rsid w:val="00BB6A57"/>
    <w:pPr>
      <w:tabs>
        <w:tab w:val="right" w:leader="dot" w:pos="9061"/>
      </w:tabs>
      <w:ind w:left="1560"/>
    </w:pPr>
  </w:style>
  <w:style w:type="paragraph" w:styleId="Verzeichnis8">
    <w:name w:val="toc 8"/>
    <w:basedOn w:val="Standard"/>
    <w:next w:val="Standard"/>
    <w:autoRedefine/>
    <w:uiPriority w:val="99"/>
    <w:semiHidden/>
    <w:rsid w:val="00BB6A57"/>
    <w:pPr>
      <w:tabs>
        <w:tab w:val="right" w:leader="dot" w:pos="9061"/>
      </w:tabs>
      <w:ind w:left="1820"/>
    </w:pPr>
  </w:style>
  <w:style w:type="paragraph" w:styleId="Verzeichnis9">
    <w:name w:val="toc 9"/>
    <w:basedOn w:val="Standard"/>
    <w:next w:val="Standard"/>
    <w:autoRedefine/>
    <w:uiPriority w:val="99"/>
    <w:semiHidden/>
    <w:rsid w:val="00BB6A57"/>
    <w:pPr>
      <w:tabs>
        <w:tab w:val="right" w:leader="dot" w:pos="9061"/>
      </w:tabs>
      <w:ind w:left="2080"/>
    </w:pPr>
  </w:style>
  <w:style w:type="paragraph" w:styleId="Abbildungsverzeichnis">
    <w:name w:val="table of figures"/>
    <w:basedOn w:val="Standard"/>
    <w:next w:val="Standard"/>
    <w:uiPriority w:val="99"/>
    <w:rsid w:val="004F4A33"/>
  </w:style>
  <w:style w:type="paragraph" w:customStyle="1" w:styleId="Literaturquelle">
    <w:name w:val="Literaturquelle"/>
    <w:basedOn w:val="Standard"/>
    <w:uiPriority w:val="99"/>
    <w:rsid w:val="00F80C44"/>
    <w:pPr>
      <w:ind w:left="709" w:hanging="709"/>
    </w:pPr>
  </w:style>
  <w:style w:type="paragraph" w:customStyle="1" w:styleId="Tabellen">
    <w:name w:val="Tabellen"/>
    <w:basedOn w:val="Standard"/>
    <w:uiPriority w:val="99"/>
    <w:rsid w:val="00F80C44"/>
    <w:pPr>
      <w:keepNext/>
      <w:spacing w:before="80" w:after="80" w:line="240" w:lineRule="auto"/>
      <w:jc w:val="left"/>
    </w:pPr>
  </w:style>
  <w:style w:type="paragraph" w:customStyle="1" w:styleId="Absatz-berschrift">
    <w:name w:val="Absatz-Überschrift"/>
    <w:basedOn w:val="Standard"/>
    <w:next w:val="Standard"/>
    <w:uiPriority w:val="99"/>
    <w:rsid w:val="00F80C44"/>
    <w:pPr>
      <w:tabs>
        <w:tab w:val="right" w:pos="567"/>
        <w:tab w:val="left" w:pos="1418"/>
        <w:tab w:val="left" w:pos="2835"/>
        <w:tab w:val="left" w:pos="4253"/>
        <w:tab w:val="left" w:pos="5670"/>
        <w:tab w:val="right" w:pos="7088"/>
        <w:tab w:val="right" w:pos="8222"/>
      </w:tabs>
      <w:spacing w:before="120" w:after="60" w:line="300" w:lineRule="atLeast"/>
      <w:jc w:val="left"/>
    </w:pPr>
    <w:rPr>
      <w:b/>
      <w:lang w:val="de-CH"/>
    </w:rPr>
  </w:style>
  <w:style w:type="paragraph" w:customStyle="1" w:styleId="BeispielCase">
    <w:name w:val="Beispiel/Case"/>
    <w:basedOn w:val="Standard"/>
    <w:uiPriority w:val="99"/>
    <w:rsid w:val="00F80C44"/>
    <w:pPr>
      <w:keepNext/>
      <w:shd w:val="pct25" w:color="auto" w:fill="FFFFFF"/>
      <w:ind w:left="851" w:right="851"/>
    </w:pPr>
  </w:style>
  <w:style w:type="paragraph" w:styleId="Funotentext">
    <w:name w:val="footnote text"/>
    <w:aliases w:val="Fußnote"/>
    <w:basedOn w:val="Standard"/>
    <w:link w:val="FunotentextZchn"/>
    <w:uiPriority w:val="99"/>
    <w:semiHidden/>
    <w:rsid w:val="00F80C44"/>
    <w:pPr>
      <w:spacing w:after="40" w:line="240" w:lineRule="auto"/>
    </w:pPr>
    <w:rPr>
      <w:sz w:val="20"/>
    </w:rPr>
  </w:style>
  <w:style w:type="character" w:customStyle="1" w:styleId="FunotentextZchn">
    <w:name w:val="Fußnotentext Zchn"/>
    <w:aliases w:val="Fußnote Zchn"/>
    <w:link w:val="Funotentext"/>
    <w:uiPriority w:val="99"/>
    <w:semiHidden/>
    <w:locked/>
    <w:rsid w:val="006D26E5"/>
    <w:rPr>
      <w:rFonts w:cs="Times New Roman"/>
      <w:sz w:val="20"/>
      <w:szCs w:val="20"/>
    </w:rPr>
  </w:style>
  <w:style w:type="character" w:styleId="Funotenzeichen">
    <w:name w:val="footnote reference"/>
    <w:uiPriority w:val="99"/>
    <w:semiHidden/>
    <w:rsid w:val="006C2463"/>
    <w:rPr>
      <w:rFonts w:ascii="Times New Roman" w:hAnsi="Times New Roman" w:cs="Times New Roman"/>
      <w:sz w:val="20"/>
      <w:vertAlign w:val="superscript"/>
    </w:rPr>
  </w:style>
  <w:style w:type="paragraph" w:customStyle="1" w:styleId="Grafik">
    <w:name w:val="Grafik"/>
    <w:basedOn w:val="Standard"/>
    <w:next w:val="Standard"/>
    <w:uiPriority w:val="99"/>
    <w:rsid w:val="00F80C44"/>
    <w:pPr>
      <w:spacing w:after="0" w:line="240" w:lineRule="auto"/>
      <w:jc w:val="center"/>
    </w:pPr>
    <w:rPr>
      <w:sz w:val="22"/>
    </w:rPr>
  </w:style>
  <w:style w:type="paragraph" w:styleId="Aufzhlungszeichen">
    <w:name w:val="List Bullet"/>
    <w:basedOn w:val="Standard"/>
    <w:autoRedefine/>
    <w:uiPriority w:val="99"/>
    <w:rsid w:val="00F80C44"/>
    <w:pPr>
      <w:tabs>
        <w:tab w:val="num" w:pos="360"/>
      </w:tabs>
      <w:spacing w:after="180" w:line="320" w:lineRule="atLeast"/>
      <w:ind w:left="360" w:hanging="360"/>
    </w:pPr>
    <w:rPr>
      <w:sz w:val="22"/>
    </w:rPr>
  </w:style>
  <w:style w:type="paragraph" w:customStyle="1" w:styleId="Aufzhlung">
    <w:name w:val="Aufzählung"/>
    <w:basedOn w:val="Standard"/>
    <w:uiPriority w:val="99"/>
    <w:rsid w:val="00F80C44"/>
    <w:pPr>
      <w:tabs>
        <w:tab w:val="num" w:pos="360"/>
      </w:tabs>
      <w:spacing w:after="180" w:line="320" w:lineRule="atLeast"/>
      <w:ind w:left="360" w:hanging="360"/>
    </w:pPr>
    <w:rPr>
      <w:sz w:val="22"/>
    </w:rPr>
  </w:style>
  <w:style w:type="paragraph" w:customStyle="1" w:styleId="Referenzeintrag">
    <w:name w:val="Referenzeintrag"/>
    <w:basedOn w:val="Standard"/>
    <w:next w:val="Referenz"/>
    <w:uiPriority w:val="99"/>
    <w:rsid w:val="00F80C44"/>
    <w:pPr>
      <w:spacing w:line="320" w:lineRule="atLeast"/>
    </w:pPr>
  </w:style>
  <w:style w:type="paragraph" w:customStyle="1" w:styleId="Referenz">
    <w:name w:val="Referenz"/>
    <w:basedOn w:val="Standard"/>
    <w:next w:val="Referenzeintrag"/>
    <w:uiPriority w:val="99"/>
    <w:rsid w:val="00F80C44"/>
    <w:pPr>
      <w:keepNext/>
      <w:spacing w:after="0" w:line="320" w:lineRule="atLeast"/>
    </w:pPr>
  </w:style>
  <w:style w:type="character" w:styleId="Hyperlink">
    <w:name w:val="Hyperlink"/>
    <w:uiPriority w:val="99"/>
    <w:rsid w:val="00F80C44"/>
    <w:rPr>
      <w:rFonts w:cs="Times New Roman"/>
      <w:color w:val="0000FF"/>
      <w:u w:val="single"/>
    </w:rPr>
  </w:style>
  <w:style w:type="paragraph" w:styleId="Textkrper-Zeileneinzug">
    <w:name w:val="Body Text Indent"/>
    <w:basedOn w:val="Standard"/>
    <w:link w:val="Textkrper-ZeileneinzugZchn"/>
    <w:uiPriority w:val="99"/>
    <w:rsid w:val="00F80C44"/>
    <w:pPr>
      <w:spacing w:after="180" w:line="320" w:lineRule="atLeast"/>
      <w:ind w:left="426"/>
    </w:pPr>
    <w:rPr>
      <w:sz w:val="22"/>
    </w:rPr>
  </w:style>
  <w:style w:type="character" w:customStyle="1" w:styleId="Textkrper-ZeileneinzugZchn">
    <w:name w:val="Textkörper-Zeileneinzug Zchn"/>
    <w:link w:val="Textkrper-Zeileneinzug"/>
    <w:uiPriority w:val="99"/>
    <w:semiHidden/>
    <w:locked/>
    <w:rsid w:val="006D26E5"/>
    <w:rPr>
      <w:rFonts w:cs="Times New Roman"/>
      <w:sz w:val="20"/>
      <w:szCs w:val="20"/>
    </w:rPr>
  </w:style>
  <w:style w:type="paragraph" w:styleId="Textkrper-Einzug2">
    <w:name w:val="Body Text Indent 2"/>
    <w:basedOn w:val="Standard"/>
    <w:link w:val="Textkrper-Einzug2Zchn"/>
    <w:uiPriority w:val="99"/>
    <w:rsid w:val="00F80C44"/>
    <w:pPr>
      <w:ind w:left="284" w:right="284"/>
    </w:pPr>
    <w:rPr>
      <w:i/>
    </w:rPr>
  </w:style>
  <w:style w:type="character" w:customStyle="1" w:styleId="Textkrper-Einzug2Zchn">
    <w:name w:val="Textkörper-Einzug 2 Zchn"/>
    <w:link w:val="Textkrper-Einzug2"/>
    <w:uiPriority w:val="99"/>
    <w:semiHidden/>
    <w:locked/>
    <w:rsid w:val="006D26E5"/>
    <w:rPr>
      <w:rFonts w:cs="Times New Roman"/>
      <w:sz w:val="20"/>
      <w:szCs w:val="20"/>
    </w:rPr>
  </w:style>
  <w:style w:type="paragraph" w:styleId="Textkrper-Einzug3">
    <w:name w:val="Body Text Indent 3"/>
    <w:basedOn w:val="Standard"/>
    <w:link w:val="Textkrper-Einzug3Zchn"/>
    <w:uiPriority w:val="99"/>
    <w:rsid w:val="00F80C44"/>
    <w:pPr>
      <w:spacing w:after="180" w:line="320" w:lineRule="atLeast"/>
      <w:ind w:left="567"/>
    </w:pPr>
    <w:rPr>
      <w:sz w:val="22"/>
    </w:rPr>
  </w:style>
  <w:style w:type="character" w:customStyle="1" w:styleId="Textkrper-Einzug3Zchn">
    <w:name w:val="Textkörper-Einzug 3 Zchn"/>
    <w:link w:val="Textkrper-Einzug3"/>
    <w:uiPriority w:val="99"/>
    <w:semiHidden/>
    <w:locked/>
    <w:rsid w:val="006D26E5"/>
    <w:rPr>
      <w:rFonts w:cs="Times New Roman"/>
      <w:sz w:val="16"/>
      <w:szCs w:val="16"/>
    </w:rPr>
  </w:style>
  <w:style w:type="paragraph" w:customStyle="1" w:styleId="Literatur">
    <w:name w:val="Literatur"/>
    <w:basedOn w:val="Standard"/>
    <w:uiPriority w:val="99"/>
    <w:rsid w:val="00F80C44"/>
    <w:pPr>
      <w:spacing w:before="120" w:after="0" w:line="220" w:lineRule="atLeast"/>
      <w:ind w:left="284" w:hanging="284"/>
    </w:pPr>
    <w:rPr>
      <w:noProof/>
      <w:sz w:val="18"/>
    </w:rPr>
  </w:style>
  <w:style w:type="paragraph" w:customStyle="1" w:styleId="AufzhlungmitPunkten">
    <w:name w:val="Aufzählung mit Punkten"/>
    <w:basedOn w:val="Standard"/>
    <w:uiPriority w:val="99"/>
    <w:rsid w:val="00F80C44"/>
    <w:pPr>
      <w:tabs>
        <w:tab w:val="left" w:pos="284"/>
      </w:tabs>
      <w:spacing w:before="120" w:after="0" w:line="240" w:lineRule="atLeast"/>
      <w:ind w:left="283" w:hanging="283"/>
    </w:pPr>
    <w:rPr>
      <w:noProof/>
      <w:sz w:val="20"/>
    </w:rPr>
  </w:style>
  <w:style w:type="paragraph" w:customStyle="1" w:styleId="Kopfzeile-linkeSeite">
    <w:name w:val="Kopfzeile - linke Seite"/>
    <w:basedOn w:val="Standard"/>
    <w:uiPriority w:val="99"/>
    <w:rsid w:val="00F80C44"/>
    <w:pPr>
      <w:tabs>
        <w:tab w:val="left" w:pos="680"/>
      </w:tabs>
      <w:spacing w:after="0" w:line="240" w:lineRule="exact"/>
      <w:jc w:val="left"/>
    </w:pPr>
    <w:rPr>
      <w:noProof/>
      <w:sz w:val="18"/>
    </w:rPr>
  </w:style>
  <w:style w:type="paragraph" w:styleId="Blocktext">
    <w:name w:val="Block Text"/>
    <w:basedOn w:val="Standard"/>
    <w:uiPriority w:val="99"/>
    <w:rsid w:val="00F80C44"/>
    <w:pPr>
      <w:ind w:left="142" w:right="140"/>
    </w:pPr>
    <w:rPr>
      <w:i/>
    </w:rPr>
  </w:style>
  <w:style w:type="paragraph" w:styleId="Liste">
    <w:name w:val="List"/>
    <w:basedOn w:val="Standard"/>
    <w:uiPriority w:val="99"/>
    <w:rsid w:val="00F80C44"/>
    <w:pPr>
      <w:tabs>
        <w:tab w:val="left" w:pos="1418"/>
        <w:tab w:val="left" w:pos="2835"/>
        <w:tab w:val="left" w:pos="4253"/>
        <w:tab w:val="left" w:pos="5670"/>
        <w:tab w:val="left" w:pos="7088"/>
        <w:tab w:val="left" w:pos="8505"/>
        <w:tab w:val="left" w:pos="8980"/>
      </w:tabs>
      <w:spacing w:before="60" w:line="360" w:lineRule="atLeast"/>
      <w:ind w:left="283" w:hanging="283"/>
    </w:pPr>
  </w:style>
  <w:style w:type="paragraph" w:styleId="Listennummer">
    <w:name w:val="List Number"/>
    <w:basedOn w:val="Standard"/>
    <w:uiPriority w:val="99"/>
    <w:rsid w:val="00F80C44"/>
    <w:pPr>
      <w:tabs>
        <w:tab w:val="num" w:pos="360"/>
      </w:tabs>
      <w:ind w:left="360" w:hanging="360"/>
    </w:pPr>
  </w:style>
  <w:style w:type="paragraph" w:customStyle="1" w:styleId="LegendeunterAbbildung">
    <w:name w:val="Legende unter Abbildung"/>
    <w:basedOn w:val="Standard"/>
    <w:uiPriority w:val="99"/>
    <w:rsid w:val="00F80C44"/>
    <w:pPr>
      <w:keepLines/>
      <w:tabs>
        <w:tab w:val="left" w:pos="284"/>
      </w:tabs>
      <w:spacing w:before="120" w:after="240" w:line="200" w:lineRule="atLeast"/>
    </w:pPr>
    <w:rPr>
      <w:sz w:val="18"/>
    </w:rPr>
  </w:style>
  <w:style w:type="paragraph" w:customStyle="1" w:styleId="Text">
    <w:name w:val="Text"/>
    <w:basedOn w:val="Standard"/>
    <w:uiPriority w:val="99"/>
    <w:rsid w:val="00F80C44"/>
    <w:pPr>
      <w:tabs>
        <w:tab w:val="left" w:pos="1418"/>
        <w:tab w:val="left" w:pos="2835"/>
        <w:tab w:val="left" w:pos="4253"/>
        <w:tab w:val="left" w:pos="5670"/>
        <w:tab w:val="left" w:pos="7088"/>
        <w:tab w:val="left" w:pos="8505"/>
        <w:tab w:val="left" w:pos="8980"/>
      </w:tabs>
      <w:spacing w:before="60" w:line="360" w:lineRule="atLeast"/>
    </w:pPr>
  </w:style>
  <w:style w:type="paragraph" w:customStyle="1" w:styleId="Metaberschrift2">
    <w:name w:val="MetaÜberschrift2"/>
    <w:basedOn w:val="Metaberschrift"/>
    <w:uiPriority w:val="99"/>
    <w:rsid w:val="00F80C44"/>
    <w:pPr>
      <w:outlineLvl w:val="0"/>
    </w:pPr>
  </w:style>
  <w:style w:type="character" w:styleId="BesuchterHyperlink">
    <w:name w:val="FollowedHyperlink"/>
    <w:uiPriority w:val="99"/>
    <w:rsid w:val="00F80C44"/>
    <w:rPr>
      <w:rFonts w:cs="Times New Roman"/>
      <w:color w:val="800080"/>
      <w:u w:val="single"/>
    </w:rPr>
  </w:style>
  <w:style w:type="character" w:styleId="Hervorhebung">
    <w:name w:val="Emphasis"/>
    <w:uiPriority w:val="99"/>
    <w:qFormat/>
    <w:rsid w:val="00F80C44"/>
    <w:rPr>
      <w:rFonts w:cs="Times New Roman"/>
      <w:i/>
    </w:rPr>
  </w:style>
  <w:style w:type="paragraph" w:styleId="Textkrper">
    <w:name w:val="Body Text"/>
    <w:basedOn w:val="Standard"/>
    <w:link w:val="TextkrperZchn"/>
    <w:rsid w:val="00F80C44"/>
    <w:pPr>
      <w:jc w:val="center"/>
    </w:pPr>
    <w:rPr>
      <w:sz w:val="30"/>
    </w:rPr>
  </w:style>
  <w:style w:type="character" w:customStyle="1" w:styleId="TextkrperZchn">
    <w:name w:val="Textkörper Zchn"/>
    <w:link w:val="Textkrper"/>
    <w:locked/>
    <w:rsid w:val="006D26E5"/>
    <w:rPr>
      <w:rFonts w:cs="Times New Roman"/>
      <w:sz w:val="20"/>
      <w:szCs w:val="20"/>
    </w:rPr>
  </w:style>
  <w:style w:type="character" w:styleId="Kommentarzeichen">
    <w:name w:val="annotation reference"/>
    <w:uiPriority w:val="99"/>
    <w:semiHidden/>
    <w:rsid w:val="00F80C44"/>
    <w:rPr>
      <w:rFonts w:cs="Times New Roman"/>
      <w:sz w:val="18"/>
    </w:rPr>
  </w:style>
  <w:style w:type="paragraph" w:styleId="Kommentartext">
    <w:name w:val="annotation text"/>
    <w:basedOn w:val="Standard"/>
    <w:link w:val="KommentartextZchn"/>
    <w:uiPriority w:val="99"/>
    <w:semiHidden/>
    <w:rsid w:val="00F80C44"/>
  </w:style>
  <w:style w:type="character" w:customStyle="1" w:styleId="KommentartextZchn">
    <w:name w:val="Kommentartext Zchn"/>
    <w:link w:val="Kommentartext"/>
    <w:uiPriority w:val="99"/>
    <w:semiHidden/>
    <w:locked/>
    <w:rsid w:val="006D26E5"/>
    <w:rPr>
      <w:rFonts w:cs="Times New Roman"/>
      <w:sz w:val="20"/>
      <w:szCs w:val="20"/>
    </w:rPr>
  </w:style>
  <w:style w:type="paragraph" w:styleId="Sprechblasentext">
    <w:name w:val="Balloon Text"/>
    <w:basedOn w:val="Standard"/>
    <w:link w:val="SprechblasentextZchn"/>
    <w:uiPriority w:val="99"/>
    <w:semiHidden/>
    <w:rsid w:val="006C2463"/>
    <w:rPr>
      <w:rFonts w:cs="Tahoma"/>
      <w:sz w:val="16"/>
      <w:szCs w:val="16"/>
    </w:rPr>
  </w:style>
  <w:style w:type="character" w:customStyle="1" w:styleId="SprechblasentextZchn">
    <w:name w:val="Sprechblasentext Zchn"/>
    <w:link w:val="Sprechblasentext"/>
    <w:uiPriority w:val="99"/>
    <w:semiHidden/>
    <w:locked/>
    <w:rsid w:val="006D26E5"/>
    <w:rPr>
      <w:rFonts w:cs="Times New Roman"/>
      <w:sz w:val="2"/>
    </w:rPr>
  </w:style>
  <w:style w:type="paragraph" w:styleId="Kommentarthema">
    <w:name w:val="annotation subject"/>
    <w:basedOn w:val="Kommentartext"/>
    <w:next w:val="Kommentartext"/>
    <w:link w:val="KommentarthemaZchn"/>
    <w:uiPriority w:val="99"/>
    <w:semiHidden/>
    <w:rsid w:val="0024439B"/>
    <w:rPr>
      <w:b/>
      <w:bCs/>
      <w:sz w:val="20"/>
    </w:rPr>
  </w:style>
  <w:style w:type="character" w:customStyle="1" w:styleId="KommentarthemaZchn">
    <w:name w:val="Kommentarthema Zchn"/>
    <w:link w:val="Kommentarthema"/>
    <w:uiPriority w:val="99"/>
    <w:semiHidden/>
    <w:locked/>
    <w:rsid w:val="006D26E5"/>
    <w:rPr>
      <w:rFonts w:cs="Times New Roman"/>
      <w:b/>
      <w:bCs/>
      <w:sz w:val="20"/>
      <w:szCs w:val="20"/>
    </w:rPr>
  </w:style>
  <w:style w:type="table" w:styleId="Tabellenraster">
    <w:name w:val="Table Grid"/>
    <w:aliases w:val="Tabellengitternetz"/>
    <w:basedOn w:val="NormaleTabelle"/>
    <w:uiPriority w:val="39"/>
    <w:rsid w:val="00AF672B"/>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1F3CB6"/>
    <w:pPr>
      <w:ind w:left="720"/>
      <w:contextualSpacing/>
    </w:pPr>
  </w:style>
  <w:style w:type="paragraph" w:styleId="berarbeitung">
    <w:name w:val="Revision"/>
    <w:hidden/>
    <w:uiPriority w:val="99"/>
    <w:semiHidden/>
    <w:rsid w:val="00F74D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70225">
      <w:marLeft w:val="0"/>
      <w:marRight w:val="0"/>
      <w:marTop w:val="0"/>
      <w:marBottom w:val="0"/>
      <w:divBdr>
        <w:top w:val="none" w:sz="0" w:space="0" w:color="auto"/>
        <w:left w:val="none" w:sz="0" w:space="0" w:color="auto"/>
        <w:bottom w:val="none" w:sz="0" w:space="0" w:color="auto"/>
        <w:right w:val="none" w:sz="0" w:space="0" w:color="auto"/>
      </w:divBdr>
      <w:divsChild>
        <w:div w:id="416370223">
          <w:marLeft w:val="1166"/>
          <w:marRight w:val="0"/>
          <w:marTop w:val="240"/>
          <w:marBottom w:val="0"/>
          <w:divBdr>
            <w:top w:val="none" w:sz="0" w:space="0" w:color="auto"/>
            <w:left w:val="none" w:sz="0" w:space="0" w:color="auto"/>
            <w:bottom w:val="none" w:sz="0" w:space="0" w:color="auto"/>
            <w:right w:val="none" w:sz="0" w:space="0" w:color="auto"/>
          </w:divBdr>
        </w:div>
        <w:div w:id="416370224">
          <w:marLeft w:val="1166"/>
          <w:marRight w:val="0"/>
          <w:marTop w:val="240"/>
          <w:marBottom w:val="0"/>
          <w:divBdr>
            <w:top w:val="none" w:sz="0" w:space="0" w:color="auto"/>
            <w:left w:val="none" w:sz="0" w:space="0" w:color="auto"/>
            <w:bottom w:val="none" w:sz="0" w:space="0" w:color="auto"/>
            <w:right w:val="none" w:sz="0" w:space="0" w:color="auto"/>
          </w:divBdr>
        </w:div>
        <w:div w:id="416370226">
          <w:marLeft w:val="1166"/>
          <w:marRight w:val="0"/>
          <w:marTop w:val="240"/>
          <w:marBottom w:val="0"/>
          <w:divBdr>
            <w:top w:val="none" w:sz="0" w:space="0" w:color="auto"/>
            <w:left w:val="none" w:sz="0" w:space="0" w:color="auto"/>
            <w:bottom w:val="none" w:sz="0" w:space="0" w:color="auto"/>
            <w:right w:val="none" w:sz="0" w:space="0" w:color="auto"/>
          </w:divBdr>
        </w:div>
        <w:div w:id="416370227">
          <w:marLeft w:val="1166"/>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1.png"/><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cholar.google.de/" TargetMode="Externa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3.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www.ids-mannheim.de/grammis/refor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4C2B2-FD88-4821-8D4E-AA38F113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6973</Words>
  <Characters>43932</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Vorwort</vt:lpstr>
    </vt:vector>
  </TitlesOfParts>
  <Company>IWI-HSG</Company>
  <LinksUpToDate>false</LinksUpToDate>
  <CharactersWithSpaces>50804</CharactersWithSpaces>
  <SharedDoc>false</SharedDoc>
  <HLinks>
    <vt:vector size="12" baseType="variant">
      <vt:variant>
        <vt:i4>2687083</vt:i4>
      </vt:variant>
      <vt:variant>
        <vt:i4>144</vt:i4>
      </vt:variant>
      <vt:variant>
        <vt:i4>0</vt:i4>
      </vt:variant>
      <vt:variant>
        <vt:i4>5</vt:i4>
      </vt:variant>
      <vt:variant>
        <vt:lpwstr>http://www.ids-mannheim.de/grammis/reform/</vt:lpwstr>
      </vt:variant>
      <vt:variant>
        <vt:lpwstr/>
      </vt:variant>
      <vt:variant>
        <vt:i4>1048646</vt:i4>
      </vt:variant>
      <vt:variant>
        <vt:i4>111</vt:i4>
      </vt:variant>
      <vt:variant>
        <vt:i4>0</vt:i4>
      </vt:variant>
      <vt:variant>
        <vt:i4>5</vt:i4>
      </vt:variant>
      <vt:variant>
        <vt:lpwstr>http://scholar.google.at/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Vorwort</dc:title>
  <dc:subject/>
  <dc:creator>Bernd Heinrich</dc:creator>
  <cp:keywords/>
  <cp:lastModifiedBy>Alexander Schiller</cp:lastModifiedBy>
  <cp:revision>5</cp:revision>
  <cp:lastPrinted>2008-09-23T09:58:00Z</cp:lastPrinted>
  <dcterms:created xsi:type="dcterms:W3CDTF">2022-01-25T16:32:00Z</dcterms:created>
  <dcterms:modified xsi:type="dcterms:W3CDTF">2023-02-15T11:05:00Z</dcterms:modified>
</cp:coreProperties>
</file>