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2"/>
        <w:numPr>
          <w:ilvl w:val="0"/>
          <w:numId w:val="0"/>
        </w:numPr>
        <w:bidi w:val="0"/>
        <w:spacing w:before="200" w:after="120"/>
        <w:jc w:val="left"/>
        <w:rPr/>
      </w:pPr>
      <w:r>
        <w:rPr>
          <w:rStyle w:val="Betont"/>
          <w:rFonts w:ascii="Bluu-Next" w:hAnsi="Bluu-Next"/>
        </w:rPr>
        <w:t>Schöner Blindtext:</w:t>
      </w:r>
      <w:r>
        <w:rPr>
          <w:rFonts w:ascii="Bluu-Next" w:hAnsi="Bluu-Next"/>
        </w:rPr>
        <w:t xml:space="preserve"> </w:t>
      </w:r>
      <w:r>
        <w:rPr>
          <w:rFonts w:ascii="Bluu-Next" w:hAnsi="Bluu-Next"/>
          <w:color w:val="DF3DDD"/>
          <w:u w:val="single"/>
        </w:rPr>
        <w:t>Der Einhorn-Blindtext</w:t>
      </w:r>
      <w:r>
        <w:rPr>
          <w:rFonts w:ascii="Bluu-Next" w:hAnsi="Bluu-Next"/>
        </w:rPr>
        <w:t xml:space="preserve"> 🦄</w:t>
      </w:r>
    </w:p>
    <w:p>
      <w:pPr>
        <w:sectPr>
          <w:type w:val="nextPage"/>
          <w:pgSz w:w="11906" w:h="16838"/>
          <w:pgMar w:left="1134" w:right="1134" w:gutter="0" w:header="0" w:top="1134" w:footer="0" w:bottom="1134"/>
          <w:pgNumType w:fmt="decimal"/>
          <w:formProt w:val="false"/>
          <w:textDirection w:val="lrTb"/>
          <w:docGrid w:type="default" w:linePitch="600" w:charSpace="32768"/>
        </w:sectPr>
      </w:pPr>
    </w:p>
    <w:p>
      <w:pPr>
        <w:pStyle w:val="Textkrper"/>
        <w:bidi w:val="0"/>
        <w:spacing w:before="0" w:after="0"/>
        <w:ind w:left="0" w:right="0" w:hanging="0"/>
        <w:jc w:val="left"/>
        <w:rPr/>
      </w:pPr>
      <w:r>
        <w:rPr/>
        <w:t>Es war einmal in einer zauberhaften Welt, in der Einhörner fröhlich durch die duftenden Wiesen galoppierten und ihre funkelnden Hörner stolz gen Himmel streckten. Diese magischen Kreaturen waren bekannt für ihr kreativ-flauschiges Leben und ihre Vorliebe für das Besondere.</w:t>
      </w:r>
    </w:p>
    <w:p>
      <w:pPr>
        <w:pStyle w:val="Textkrper"/>
        <w:bidi w:val="0"/>
        <w:spacing w:before="0" w:after="0"/>
        <w:jc w:val="left"/>
        <w:rPr>
          <w:rFonts w:ascii="acumin-pro" w:hAnsi="acumin-pro"/>
          <w:b w:val="false"/>
          <w:i w:val="false"/>
          <w:caps w:val="false"/>
          <w:smallCaps w:val="false"/>
          <w:color w:val="20201F"/>
          <w:spacing w:val="0"/>
          <w:sz w:val="26"/>
        </w:rPr>
      </w:pPr>
      <w:r>
        <w:rPr>
          <w:rFonts w:ascii="acumin-pro" w:hAnsi="acumin-pro"/>
          <w:b w:val="false"/>
          <w:i w:val="false"/>
          <w:caps w:val="false"/>
          <w:smallCaps w:val="false"/>
          <w:color w:val="20201F"/>
          <w:spacing w:val="0"/>
          <w:sz w:val="26"/>
        </w:rPr>
        <w:t>Eines Tages beschlossen die Einhörner, ihre außergewöhnlichen Fähigkeiten auf eine neue Art und Weise zu feiern. Sie errichteten einen riesigen Pool, gefüllt mit schäumendem Champagner, der im Sonnenlicht funkelte wie tausend Diamanten. In diesem Champagnerbad tauchten die Einhörner mit Begeisterung ein, ihre Mähnen und Schweife glitzernd und sanft schimmernd.</w:t>
      </w:r>
    </w:p>
    <w:p>
      <w:pPr>
        <w:pStyle w:val="Textkrper"/>
        <w:bidi w:val="0"/>
        <w:spacing w:before="0" w:after="0"/>
        <w:jc w:val="left"/>
        <w:rPr>
          <w:rFonts w:ascii="acumin-pro" w:hAnsi="acumin-pro"/>
          <w:b w:val="false"/>
          <w:i w:val="false"/>
          <w:caps w:val="false"/>
          <w:smallCaps w:val="false"/>
          <w:color w:val="20201F"/>
          <w:spacing w:val="0"/>
          <w:sz w:val="26"/>
        </w:rPr>
      </w:pPr>
      <w:r>
        <w:rPr>
          <w:rFonts w:ascii="acumin-pro" w:hAnsi="acumin-pro"/>
          <w:b w:val="false"/>
          <w:i w:val="false"/>
          <w:caps w:val="false"/>
          <w:smallCaps w:val="false"/>
          <w:color w:val="20201F"/>
          <w:spacing w:val="0"/>
          <w:sz w:val="26"/>
        </w:rPr>
        <w:t>Während sie im Champagner planschten, genossen die Einhörner auch ihre Lieblingsspeise: Waffeln. Große Stapel von duftenden Waffeln wurden am Poolrand aufgetürmt, und die Einhörner naschten fröhlich von den zuckersüßen Leckereien. Die Kombination aus prickelndem Champagner und knusprigen Waffeln war für die Einhörner ein wahrer Genuss, der ihre Herzen höherschlagen ließ.</w:t>
      </w:r>
    </w:p>
    <w:p>
      <w:pPr>
        <w:pStyle w:val="Textkrper"/>
        <w:bidi w:val="0"/>
        <w:spacing w:before="0" w:after="0"/>
        <w:jc w:val="left"/>
        <w:rPr>
          <w:rFonts w:ascii="acumin-pro" w:hAnsi="acumin-pro"/>
          <w:b w:val="false"/>
          <w:i w:val="false"/>
          <w:caps w:val="false"/>
          <w:smallCaps w:val="false"/>
          <w:color w:val="20201F"/>
          <w:spacing w:val="0"/>
          <w:sz w:val="26"/>
        </w:rPr>
      </w:pPr>
      <w:r>
        <w:rPr>
          <w:rFonts w:ascii="acumin-pro" w:hAnsi="acumin-pro"/>
          <w:b w:val="false"/>
          <w:i w:val="false"/>
          <w:caps w:val="false"/>
          <w:smallCaps w:val="false"/>
          <w:color w:val="20201F"/>
          <w:spacing w:val="0"/>
          <w:sz w:val="26"/>
        </w:rPr>
        <w:t>Doch das kreativ-flauschige Leben der Einhörner beschränkte sich nicht nur auf Champagnerbäder und Waffeln. Sie waren auch begabte Künstler und erschufen atemberaubende Kunstwerke mit ihren goldenen Hufen. Von malerischen Regenbögen über funkelnde Sternennächte bis hin zu majestätischen Einhornporträts - ihre Werke waren von unübertroffener Schönheit und Magie.</w:t>
      </w:r>
    </w:p>
    <w:p>
      <w:pPr>
        <w:pStyle w:val="Textkrper"/>
        <w:bidi w:val="0"/>
        <w:spacing w:before="0" w:after="0"/>
        <w:jc w:val="left"/>
        <w:rPr>
          <w:rFonts w:ascii="acumin-pro" w:hAnsi="acumin-pro"/>
          <w:b w:val="false"/>
          <w:i w:val="false"/>
          <w:caps w:val="false"/>
          <w:smallCaps w:val="false"/>
          <w:color w:val="20201F"/>
          <w:spacing w:val="0"/>
          <w:sz w:val="26"/>
        </w:rPr>
      </w:pPr>
      <w:r>
        <w:rPr>
          <w:rFonts w:ascii="acumin-pro" w:hAnsi="acumin-pro"/>
          <w:b w:val="false"/>
          <w:i w:val="false"/>
          <w:caps w:val="false"/>
          <w:smallCaps w:val="false"/>
          <w:color w:val="20201F"/>
          <w:spacing w:val="0"/>
          <w:sz w:val="26"/>
        </w:rPr>
        <w:t>Die Einhörner teilten ihre Kunstwerke mit der Welt und luden alle ein, an ihrer kreativen Leidenschaft teilzuhaben. In ihren malerischen Ateliers fanden Workshops statt, in denen Menschen die Geheimnisse der Einhornkunst lernen konnten. Die Teilnehmer wurden ermutigt, ihre eigene künstlerische Seite zu entdecken und ihre Fantasie auf die Leinwand zu bringen.</w:t>
      </w:r>
    </w:p>
    <w:p>
      <w:pPr>
        <w:pStyle w:val="Textkrper"/>
        <w:bidi w:val="0"/>
        <w:spacing w:before="0" w:after="0"/>
        <w:jc w:val="left"/>
        <w:rPr>
          <w:rFonts w:ascii="acumin-pro" w:hAnsi="acumin-pro"/>
          <w:b w:val="false"/>
          <w:i w:val="false"/>
          <w:caps w:val="false"/>
          <w:smallCaps w:val="false"/>
          <w:color w:val="20201F"/>
          <w:spacing w:val="0"/>
          <w:sz w:val="26"/>
        </w:rPr>
      </w:pPr>
      <w:r>
        <w:rPr>
          <w:rFonts w:ascii="acumin-pro" w:hAnsi="acumin-pro"/>
          <w:b w:val="false"/>
          <w:i w:val="false"/>
          <w:caps w:val="false"/>
          <w:smallCaps w:val="false"/>
          <w:color w:val="20201F"/>
          <w:spacing w:val="0"/>
          <w:sz w:val="26"/>
        </w:rPr>
        <w:t>Während die Einhörner ihre kreativen Fähigkeiten erkundeten, blieben sie stets in Verbindung mit der Natur. Sie pflanzten bunte Blumen und züchteten duftende Kräuter, um ihre Umgebung mit Farben und Düften zu erfüllen. Ihre Welt war ein Garten voller Schönheit und Harmonie, in dem sie sich mit den Tieren des Waldes und den Vögeln des Himmels friedlich verbanden.</w:t>
      </w:r>
    </w:p>
    <w:p>
      <w:pPr>
        <w:pStyle w:val="Textkrper"/>
        <w:bidi w:val="0"/>
        <w:spacing w:before="0" w:after="0"/>
        <w:ind w:left="0" w:right="0" w:hanging="0"/>
        <w:jc w:val="left"/>
        <w:rPr>
          <w:rFonts w:ascii="acumin-pro" w:hAnsi="acumin-pro"/>
          <w:b w:val="false"/>
          <w:i w:val="false"/>
          <w:caps w:val="false"/>
          <w:smallCaps w:val="false"/>
          <w:color w:val="20201F"/>
          <w:spacing w:val="0"/>
          <w:sz w:val="26"/>
        </w:rPr>
      </w:pPr>
      <w:r>
        <w:rPr>
          <w:rFonts w:ascii="acumin-pro" w:hAnsi="acumin-pro"/>
          <w:b w:val="false"/>
          <w:i w:val="false"/>
          <w:caps w:val="false"/>
          <w:smallCaps w:val="false"/>
          <w:color w:val="20201F"/>
          <w:spacing w:val="0"/>
          <w:sz w:val="26"/>
        </w:rPr>
        <w:t>Die Einhörner lebten ein flauschiges, kreatives Leben voller Freude und Zauber. Sie waren ein Symbol für Einzigartigkeit und Fantasie und erinnerten die Menschen daran, dass es wichtig ist, die kleinen Freuden des Lebens zu genießen und seine kreative Seite zu entfalten.</w:t>
      </w:r>
    </w:p>
    <w:p>
      <w:pPr>
        <w:sectPr>
          <w:type w:val="continuous"/>
          <w:pgSz w:w="11906" w:h="16838"/>
          <w:pgMar w:left="1134" w:right="1134" w:gutter="0" w:header="0" w:top="1134" w:footer="0" w:bottom="1134"/>
          <w:formProt w:val="false"/>
          <w:textDirection w:val="lrTb"/>
          <w:docGrid w:type="default" w:linePitch="600" w:charSpace="32768"/>
        </w:sectPr>
      </w:pPr>
    </w:p>
    <w:p>
      <w:pPr>
        <w:pStyle w:val="Normal"/>
        <w:bidi w:val="0"/>
        <w:jc w:val="left"/>
        <w:rPr/>
      </w:pPr>
      <w:r>
        <w:rPr/>
      </w:r>
    </w:p>
    <w:sectPr>
      <w:type w:val="continuous"/>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Bluu-Next">
    <w:charset w:val="01"/>
    <w:family w:val="auto"/>
    <w:pitch w:val="default"/>
  </w:font>
  <w:font w:name="acumin-pro">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de-DE" w:eastAsia="zh-CN" w:bidi="hi-IN"/>
    </w:rPr>
  </w:style>
  <w:style w:type="paragraph" w:styleId="Berschrift2">
    <w:name w:val="Heading 2"/>
    <w:basedOn w:val="Berschrift"/>
    <w:next w:val="Textkrper"/>
    <w:qFormat/>
    <w:pPr>
      <w:numPr>
        <w:ilvl w:val="0"/>
        <w:numId w:val="0"/>
      </w:numPr>
      <w:spacing w:before="200" w:after="120"/>
      <w:outlineLvl w:val="1"/>
    </w:pPr>
    <w:rPr>
      <w:rFonts w:ascii="Liberation Serif" w:hAnsi="Liberation Serif" w:eastAsia="Noto Serif CJK SC" w:cs="Lohit Devanagari"/>
      <w:b/>
      <w:bCs/>
      <w:sz w:val="36"/>
      <w:szCs w:val="36"/>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339</Words>
  <Characters>2077</Characters>
  <CharactersWithSpaces>2408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2024-02-08T08:58:09Z</dcterms:created>
  <dc:creator/>
  <dc:description/>
  <dc:language>de-DE</dc:language>
  <cp:lastModifiedBy/>
  <dcterms:modified xsi:type="dcterms:W3CDTF">2024-02-08T08:58:38Z</dcterms:modified>
  <cp:revision>1</cp:revision>
  <dc:subject/>
  <dc:title/>
</cp:coreProperties>
</file>