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30" w:rsidRDefault="00704930">
      <w:pPr>
        <w:rPr>
          <w:rFonts w:ascii="Frutiger Next LT W1G" w:hAnsi="Frutiger Next LT W1G"/>
          <w:b/>
          <w:sz w:val="28"/>
        </w:rPr>
      </w:pPr>
    </w:p>
    <w:p w:rsidR="00704930" w:rsidRDefault="00704930">
      <w:pPr>
        <w:rPr>
          <w:rFonts w:ascii="Frutiger Next LT W1G" w:hAnsi="Frutiger Next LT W1G"/>
          <w:b/>
          <w:sz w:val="28"/>
        </w:rPr>
      </w:pPr>
    </w:p>
    <w:p w:rsidR="00704930" w:rsidRDefault="00704930">
      <w:pPr>
        <w:rPr>
          <w:rFonts w:ascii="Frutiger Next LT W1G" w:hAnsi="Frutiger Next LT W1G"/>
          <w:b/>
          <w:sz w:val="28"/>
        </w:rPr>
      </w:pPr>
    </w:p>
    <w:p w:rsidR="007D5709" w:rsidRPr="00704930" w:rsidRDefault="00704930" w:rsidP="00704930">
      <w:pPr>
        <w:spacing w:after="0"/>
        <w:rPr>
          <w:rFonts w:ascii="Frutiger Next LT W1G" w:hAnsi="Frutiger Next LT W1G"/>
          <w:b/>
          <w:sz w:val="28"/>
        </w:rPr>
      </w:pPr>
      <w:r w:rsidRPr="00704930">
        <w:rPr>
          <w:rFonts w:ascii="Frutiger Next LT W1G" w:hAnsi="Frutiger Next LT W1G"/>
          <w:b/>
          <w:sz w:val="28"/>
        </w:rPr>
        <w:t>Gesamteindruck</w:t>
      </w:r>
    </w:p>
    <w:p w:rsidR="00704930" w:rsidRPr="00704930" w:rsidRDefault="00704930" w:rsidP="00704930">
      <w:pPr>
        <w:spacing w:after="0"/>
        <w:rPr>
          <w:rFonts w:ascii="Frutiger Next LT W1G" w:hAnsi="Frutiger Next LT W1G"/>
          <w:sz w:val="28"/>
        </w:rPr>
      </w:pPr>
      <w:r w:rsidRPr="00704930">
        <w:rPr>
          <w:rFonts w:ascii="Frutiger Next LT W1G" w:hAnsi="Frutiger Next LT W1G"/>
          <w:sz w:val="28"/>
        </w:rPr>
        <w:t>Bitte machen Sie pro Person ein Kreuz in einer der fünf Spalten.</w:t>
      </w:r>
    </w:p>
    <w:p w:rsidR="00704930" w:rsidRPr="00704930" w:rsidRDefault="00704930">
      <w:pPr>
        <w:rPr>
          <w:rFonts w:ascii="Frutiger Next LT W1G" w:hAnsi="Frutiger Next LT W1G"/>
          <w:sz w:val="28"/>
        </w:rPr>
      </w:pPr>
    </w:p>
    <w:p w:rsidR="00704930" w:rsidRPr="00704930" w:rsidRDefault="00704930" w:rsidP="00704930">
      <w:pPr>
        <w:rPr>
          <w:rFonts w:ascii="Frutiger Next LT W1G" w:hAnsi="Frutiger Next LT W1G"/>
          <w:sz w:val="28"/>
        </w:rPr>
      </w:pPr>
      <w:r w:rsidRPr="00704930">
        <w:rPr>
          <w:rFonts w:ascii="Frutiger Next LT W1G" w:hAnsi="Frutiger Next LT W1G"/>
          <w:sz w:val="28"/>
        </w:rPr>
        <w:t xml:space="preserve">Die Lehrveranstaltung </w:t>
      </w:r>
      <w:r w:rsidR="0083273C">
        <w:rPr>
          <w:rFonts w:ascii="Frutiger Next LT W1G" w:hAnsi="Frutiger Next LT W1G"/>
          <w:sz w:val="28"/>
        </w:rPr>
        <w:t>bewerte ich insgesamt als</w:t>
      </w:r>
      <w:r w:rsidRPr="00704930">
        <w:rPr>
          <w:rFonts w:ascii="Frutiger Next LT W1G" w:hAnsi="Frutiger Next LT W1G"/>
          <w:sz w:val="28"/>
        </w:rPr>
        <w:t>…</w:t>
      </w:r>
    </w:p>
    <w:tbl>
      <w:tblPr>
        <w:tblStyle w:val="Tabellenraster"/>
        <w:tblpPr w:leftFromText="141" w:rightFromText="141" w:vertAnchor="page" w:horzAnchor="margin" w:tblpY="4981"/>
        <w:tblW w:w="14672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  <w:gridCol w:w="2935"/>
        <w:gridCol w:w="2935"/>
      </w:tblGrid>
      <w:tr w:rsidR="00704930" w:rsidRPr="00704930" w:rsidTr="00704930">
        <w:trPr>
          <w:trHeight w:val="899"/>
        </w:trPr>
        <w:tc>
          <w:tcPr>
            <w:tcW w:w="2934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  <w:r w:rsidRPr="00704930">
              <w:rPr>
                <w:rFonts w:ascii="Frutiger Next LT W1G" w:hAnsi="Frutiger Next LT W1G"/>
                <w:b/>
                <w:sz w:val="28"/>
              </w:rPr>
              <w:t>…sehr gut</w:t>
            </w:r>
          </w:p>
        </w:tc>
        <w:tc>
          <w:tcPr>
            <w:tcW w:w="2934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  <w:r w:rsidRPr="00704930">
              <w:rPr>
                <w:rFonts w:ascii="Frutiger Next LT W1G" w:hAnsi="Frutiger Next LT W1G"/>
                <w:b/>
                <w:sz w:val="28"/>
              </w:rPr>
              <w:t>…gut</w:t>
            </w:r>
          </w:p>
        </w:tc>
        <w:tc>
          <w:tcPr>
            <w:tcW w:w="2934" w:type="dxa"/>
          </w:tcPr>
          <w:p w:rsidR="00704930" w:rsidRPr="00704930" w:rsidRDefault="00704930" w:rsidP="0083273C">
            <w:pPr>
              <w:rPr>
                <w:rFonts w:ascii="Frutiger Next LT W1G" w:hAnsi="Frutiger Next LT W1G"/>
                <w:b/>
                <w:sz w:val="28"/>
              </w:rPr>
            </w:pPr>
            <w:r w:rsidRPr="00704930">
              <w:rPr>
                <w:rFonts w:ascii="Frutiger Next LT W1G" w:hAnsi="Frutiger Next LT W1G"/>
                <w:b/>
                <w:sz w:val="28"/>
              </w:rPr>
              <w:t>…</w:t>
            </w:r>
            <w:r w:rsidR="0083273C">
              <w:rPr>
                <w:rFonts w:ascii="Frutiger Next LT W1G" w:hAnsi="Frutiger Next LT W1G"/>
                <w:b/>
                <w:sz w:val="28"/>
              </w:rPr>
              <w:t>befriedigend</w:t>
            </w:r>
          </w:p>
        </w:tc>
        <w:tc>
          <w:tcPr>
            <w:tcW w:w="2935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  <w:r w:rsidRPr="00704930">
              <w:rPr>
                <w:rFonts w:ascii="Frutiger Next LT W1G" w:hAnsi="Frutiger Next LT W1G"/>
                <w:b/>
                <w:sz w:val="28"/>
              </w:rPr>
              <w:t>…ausreichend</w:t>
            </w:r>
          </w:p>
        </w:tc>
        <w:tc>
          <w:tcPr>
            <w:tcW w:w="2935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  <w:r w:rsidRPr="00704930">
              <w:rPr>
                <w:rFonts w:ascii="Frutiger Next LT W1G" w:hAnsi="Frutiger Next LT W1G"/>
                <w:b/>
                <w:sz w:val="28"/>
              </w:rPr>
              <w:t>…nicht ausreichend</w:t>
            </w:r>
          </w:p>
        </w:tc>
      </w:tr>
      <w:tr w:rsidR="00704930" w:rsidRPr="00704930" w:rsidTr="00704930">
        <w:trPr>
          <w:trHeight w:val="443"/>
        </w:trPr>
        <w:tc>
          <w:tcPr>
            <w:tcW w:w="2934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</w:tc>
        <w:tc>
          <w:tcPr>
            <w:tcW w:w="2934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</w:tc>
        <w:tc>
          <w:tcPr>
            <w:tcW w:w="2934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</w:tc>
        <w:tc>
          <w:tcPr>
            <w:tcW w:w="2935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</w:tc>
        <w:tc>
          <w:tcPr>
            <w:tcW w:w="2935" w:type="dxa"/>
          </w:tcPr>
          <w:p w:rsidR="00704930" w:rsidRPr="00704930" w:rsidRDefault="00704930" w:rsidP="00704930">
            <w:pPr>
              <w:rPr>
                <w:rFonts w:ascii="Frutiger Next LT W1G" w:hAnsi="Frutiger Next LT W1G"/>
                <w:b/>
                <w:sz w:val="28"/>
              </w:rPr>
            </w:pPr>
          </w:p>
        </w:tc>
      </w:tr>
    </w:tbl>
    <w:p w:rsidR="00704930" w:rsidRPr="00704930" w:rsidRDefault="00704930" w:rsidP="00704930">
      <w:pPr>
        <w:rPr>
          <w:rFonts w:ascii="Frutiger Next LT W1G" w:hAnsi="Frutiger Next LT W1G"/>
          <w:sz w:val="28"/>
        </w:rPr>
      </w:pPr>
    </w:p>
    <w:p w:rsidR="00704930" w:rsidRPr="00704930" w:rsidRDefault="00704930" w:rsidP="00704930">
      <w:pPr>
        <w:rPr>
          <w:rFonts w:ascii="Frutiger Next LT W1G" w:hAnsi="Frutiger Next LT W1G"/>
          <w:sz w:val="24"/>
        </w:rPr>
      </w:pPr>
    </w:p>
    <w:p w:rsidR="00704930" w:rsidRPr="00704930" w:rsidRDefault="00704930" w:rsidP="00704930">
      <w:pPr>
        <w:rPr>
          <w:rFonts w:ascii="Frutiger Next LT W1G" w:hAnsi="Frutiger Next LT W1G"/>
          <w:sz w:val="24"/>
        </w:rPr>
      </w:pPr>
      <w:bookmarkStart w:id="0" w:name="_GoBack"/>
      <w:bookmarkEnd w:id="0"/>
    </w:p>
    <w:p w:rsidR="00704930" w:rsidRPr="00704930" w:rsidRDefault="00704930" w:rsidP="00704930">
      <w:pPr>
        <w:rPr>
          <w:rFonts w:ascii="Frutiger Next LT W1G" w:hAnsi="Frutiger Next LT W1G"/>
          <w:sz w:val="24"/>
        </w:rPr>
      </w:pPr>
      <w:r w:rsidRPr="00704930">
        <w:rPr>
          <w:rFonts w:ascii="Frutiger Next LT W1G" w:hAnsi="Frutiger Next LT W1G"/>
          <w:sz w:val="24"/>
        </w:rPr>
        <w:t>Teaching Analysis Poll am: _______________________</w:t>
      </w:r>
    </w:p>
    <w:p w:rsidR="00704930" w:rsidRPr="00704930" w:rsidRDefault="00704930" w:rsidP="00704930">
      <w:pPr>
        <w:rPr>
          <w:rFonts w:ascii="Frutiger Next LT W1G" w:hAnsi="Frutiger Next LT W1G"/>
          <w:sz w:val="28"/>
        </w:rPr>
      </w:pPr>
      <w:r w:rsidRPr="00704930">
        <w:rPr>
          <w:rFonts w:ascii="Frutiger Next LT W1G" w:hAnsi="Frutiger Next LT W1G"/>
          <w:sz w:val="24"/>
        </w:rPr>
        <w:t>Dozent/in: _______________________</w:t>
      </w:r>
    </w:p>
    <w:sectPr w:rsidR="00704930" w:rsidRPr="00704930" w:rsidSect="00FA53C8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DA" w:rsidRDefault="007535DA" w:rsidP="00704930">
      <w:pPr>
        <w:spacing w:after="0" w:line="240" w:lineRule="auto"/>
      </w:pPr>
      <w:r>
        <w:separator/>
      </w:r>
    </w:p>
  </w:endnote>
  <w:endnote w:type="continuationSeparator" w:id="0">
    <w:p w:rsidR="007535DA" w:rsidRDefault="007535DA" w:rsidP="007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DA" w:rsidRDefault="007535DA" w:rsidP="00704930">
      <w:pPr>
        <w:spacing w:after="0" w:line="240" w:lineRule="auto"/>
      </w:pPr>
      <w:r>
        <w:separator/>
      </w:r>
    </w:p>
  </w:footnote>
  <w:footnote w:type="continuationSeparator" w:id="0">
    <w:p w:rsidR="007535DA" w:rsidRDefault="007535DA" w:rsidP="007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30" w:rsidRDefault="00704930" w:rsidP="0070493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FACD0E" wp14:editId="6F997750">
              <wp:simplePos x="0" y="0"/>
              <wp:positionH relativeFrom="column">
                <wp:posOffset>3859530</wp:posOffset>
              </wp:positionH>
              <wp:positionV relativeFrom="paragraph">
                <wp:posOffset>-137160</wp:posOffset>
              </wp:positionV>
              <wp:extent cx="2813050" cy="365760"/>
              <wp:effectExtent l="0" t="0" r="6350" b="1524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930" w:rsidRDefault="00704930" w:rsidP="00704930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Zentrum für Hochschul- und </w:t>
                          </w: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br/>
                            <w:t>Wissenschaftsdidaktik</w:t>
                          </w:r>
                        </w:p>
                        <w:p w:rsidR="00704930" w:rsidRDefault="00704930" w:rsidP="00704930">
                          <w:pPr>
                            <w:pStyle w:val="Fakultaet"/>
                            <w:spacing w:after="0" w:line="240" w:lineRule="auto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704930" w:rsidRDefault="00704930" w:rsidP="00704930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Zentrum.hochschuldidaktik@ur.de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704930" w:rsidRDefault="00704930" w:rsidP="007049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ACD0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9pt;margin-top:-10.8pt;width:221.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UIsA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" filled="f" stroked="f">
              <v:textbox inset="0,0,0,0">
                <w:txbxContent>
                  <w:p w:rsidR="00704930" w:rsidRDefault="00704930" w:rsidP="00704930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Zentrum für Hochschul- und </w:t>
                    </w:r>
                    <w:r>
                      <w:rPr>
                        <w:rFonts w:ascii="Frutiger Next LT W1G Bold" w:hAnsi="Frutiger Next LT W1G Bold"/>
                        <w:b/>
                      </w:rPr>
                      <w:br/>
                      <w:t>Wissenschaftsdidaktik</w:t>
                    </w:r>
                  </w:p>
                  <w:p w:rsidR="00704930" w:rsidRDefault="00704930" w:rsidP="00704930">
                    <w:pPr>
                      <w:pStyle w:val="Fakultaet"/>
                      <w:spacing w:after="0" w:line="240" w:lineRule="auto"/>
                      <w:rPr>
                        <w:sz w:val="4"/>
                        <w:szCs w:val="4"/>
                      </w:rPr>
                    </w:pPr>
                  </w:p>
                  <w:p w:rsidR="00704930" w:rsidRDefault="00704930" w:rsidP="00704930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Zentrum.hochschuldidaktik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ur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.de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:rsidR="00704930" w:rsidRDefault="00704930" w:rsidP="00704930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4ADC53E" wp14:editId="5974C279">
          <wp:simplePos x="0" y="0"/>
          <wp:positionH relativeFrom="column">
            <wp:posOffset>-376555</wp:posOffset>
          </wp:positionH>
          <wp:positionV relativeFrom="paragraph">
            <wp:posOffset>-109855</wp:posOffset>
          </wp:positionV>
          <wp:extent cx="6778625" cy="998855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4930" w:rsidRDefault="00704930">
    <w:pPr>
      <w:pStyle w:val="Kopfzeile"/>
    </w:pPr>
  </w:p>
  <w:p w:rsidR="00704930" w:rsidRDefault="007049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C8"/>
    <w:rsid w:val="006520B0"/>
    <w:rsid w:val="00704930"/>
    <w:rsid w:val="007535DA"/>
    <w:rsid w:val="007D5709"/>
    <w:rsid w:val="0083273C"/>
    <w:rsid w:val="00FA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AE777-247E-4FFD-969F-3AF94E0D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04930"/>
  </w:style>
  <w:style w:type="paragraph" w:styleId="Fuzeile">
    <w:name w:val="footer"/>
    <w:basedOn w:val="Standard"/>
    <w:link w:val="FuzeileZchn"/>
    <w:uiPriority w:val="99"/>
    <w:unhideWhenUsed/>
    <w:rsid w:val="007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930"/>
  </w:style>
  <w:style w:type="paragraph" w:customStyle="1" w:styleId="Fakultaet">
    <w:name w:val="Fakultaet"/>
    <w:basedOn w:val="Standard"/>
    <w:rsid w:val="00704930"/>
    <w:pPr>
      <w:autoSpaceDE w:val="0"/>
      <w:autoSpaceDN w:val="0"/>
      <w:adjustRightInd w:val="0"/>
      <w:spacing w:after="200" w:line="140" w:lineRule="atLeast"/>
    </w:pPr>
    <w:rPr>
      <w:rFonts w:ascii="Frutiger Next LT W1G Medium" w:eastAsia="Times New Roman" w:hAnsi="Frutiger Next LT W1G Medium" w:cs="Frutiger Next LT W1G Medium"/>
      <w:caps/>
      <w:color w:val="000000"/>
      <w:spacing w:val="7"/>
      <w:sz w:val="12"/>
      <w:szCs w:val="12"/>
      <w:lang w:eastAsia="de-DE"/>
    </w:rPr>
  </w:style>
  <w:style w:type="paragraph" w:customStyle="1" w:styleId="Institut">
    <w:name w:val="Institut"/>
    <w:basedOn w:val="Standard"/>
    <w:rsid w:val="00704930"/>
    <w:pPr>
      <w:autoSpaceDE w:val="0"/>
      <w:autoSpaceDN w:val="0"/>
      <w:adjustRightInd w:val="0"/>
      <w:spacing w:after="0" w:line="260" w:lineRule="atLeast"/>
    </w:pPr>
    <w:rPr>
      <w:rFonts w:ascii="Frutiger Next LT W1G" w:eastAsia="Times New Roman" w:hAnsi="Frutiger Next LT W1G" w:cs="Frutiger Next LT W1G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Rechenzentrum</dc:creator>
  <cp:keywords/>
  <dc:description/>
  <cp:lastModifiedBy>Rechenzentrum</cp:lastModifiedBy>
  <cp:revision>2</cp:revision>
  <dcterms:created xsi:type="dcterms:W3CDTF">2016-04-26T09:42:00Z</dcterms:created>
  <dcterms:modified xsi:type="dcterms:W3CDTF">2016-04-26T10:46:00Z</dcterms:modified>
</cp:coreProperties>
</file>